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Cs w:val="21"/>
        </w:rPr>
      </w:pPr>
      <w:r>
        <w:rPr>
          <w:rFonts w:ascii="宋体" w:hAnsi="宋体"/>
          <w:szCs w:val="21"/>
        </w:rPr>
        <w:t>课程编码：</w:t>
      </w:r>
      <w:r>
        <w:rPr>
          <w:rFonts w:hint="eastAsia" w:ascii="宋体" w:hAnsi="宋体"/>
          <w:szCs w:val="21"/>
        </w:rPr>
        <w:t>56210009</w:t>
      </w:r>
    </w:p>
    <w:p>
      <w:pPr>
        <w:rPr>
          <w:rFonts w:ascii="宋体" w:hAnsi="宋体"/>
          <w:szCs w:val="21"/>
        </w:rPr>
      </w:pPr>
      <w:r>
        <w:rPr>
          <w:rFonts w:ascii="宋体" w:hAnsi="宋体"/>
          <w:szCs w:val="21"/>
        </w:rPr>
        <w:t>学时/学分：36</w:t>
      </w:r>
      <w:r>
        <w:rPr>
          <w:rFonts w:hint="eastAsia" w:ascii="宋体" w:hAnsi="宋体"/>
          <w:szCs w:val="21"/>
        </w:rPr>
        <w:t>学时</w:t>
      </w:r>
      <w:r>
        <w:rPr>
          <w:rFonts w:ascii="宋体" w:hAnsi="宋体"/>
          <w:szCs w:val="21"/>
        </w:rPr>
        <w:t>/2</w:t>
      </w:r>
      <w:r>
        <w:rPr>
          <w:rFonts w:hint="eastAsia" w:ascii="宋体" w:hAnsi="宋体"/>
          <w:szCs w:val="21"/>
        </w:rPr>
        <w:t>学分</w:t>
      </w:r>
    </w:p>
    <w:p>
      <w:pPr>
        <w:ind w:left="1050" w:hanging="1050" w:hangingChars="500"/>
        <w:rPr>
          <w:rFonts w:ascii="宋体" w:hAnsi="宋体"/>
          <w:szCs w:val="21"/>
        </w:rPr>
      </w:pPr>
      <w:r>
        <w:rPr>
          <w:rFonts w:ascii="宋体" w:hAnsi="宋体"/>
          <w:szCs w:val="21"/>
        </w:rPr>
        <w:t>适用专业：</w:t>
      </w:r>
      <w:r>
        <w:rPr>
          <w:rFonts w:hint="eastAsia" w:ascii="宋体" w:hAnsi="宋体"/>
          <w:bCs/>
          <w:color w:val="000000"/>
          <w:szCs w:val="21"/>
        </w:rPr>
        <w:t>长学</w:t>
      </w:r>
      <w:r>
        <w:rPr>
          <w:rFonts w:ascii="宋体" w:hAnsi="宋体"/>
          <w:bCs/>
          <w:color w:val="000000"/>
          <w:szCs w:val="21"/>
        </w:rPr>
        <w:t>制临床医学</w:t>
      </w:r>
      <w:r>
        <w:rPr>
          <w:rFonts w:hint="eastAsia" w:ascii="宋体" w:hAnsi="宋体"/>
          <w:bCs/>
          <w:color w:val="000000"/>
          <w:szCs w:val="21"/>
        </w:rPr>
        <w:t>、</w:t>
      </w:r>
      <w:r>
        <w:rPr>
          <w:rFonts w:ascii="宋体" w:hAnsi="宋体"/>
          <w:bCs/>
          <w:color w:val="000000"/>
          <w:szCs w:val="21"/>
        </w:rPr>
        <w:t>儿科</w:t>
      </w:r>
      <w:r>
        <w:rPr>
          <w:rFonts w:hint="eastAsia" w:ascii="宋体" w:hAnsi="宋体"/>
          <w:bCs/>
          <w:color w:val="000000"/>
          <w:szCs w:val="21"/>
        </w:rPr>
        <w:t>、</w:t>
      </w:r>
      <w:r>
        <w:rPr>
          <w:rFonts w:ascii="宋体" w:hAnsi="宋体"/>
          <w:bCs/>
          <w:color w:val="000000"/>
          <w:szCs w:val="21"/>
        </w:rPr>
        <w:t>口腔；五年制临床医学、</w:t>
      </w:r>
      <w:r>
        <w:rPr>
          <w:rFonts w:hint="eastAsia" w:ascii="宋体" w:hAnsi="宋体"/>
          <w:bCs/>
          <w:color w:val="000000"/>
          <w:szCs w:val="21"/>
        </w:rPr>
        <w:t>儿科、</w:t>
      </w:r>
      <w:r>
        <w:rPr>
          <w:rFonts w:ascii="宋体" w:hAnsi="宋体"/>
          <w:bCs/>
          <w:color w:val="000000"/>
          <w:szCs w:val="21"/>
        </w:rPr>
        <w:t>口腔、</w:t>
      </w:r>
      <w:r>
        <w:rPr>
          <w:rFonts w:hint="eastAsia" w:ascii="宋体" w:hAnsi="宋体"/>
          <w:bCs/>
          <w:color w:val="000000"/>
          <w:szCs w:val="21"/>
        </w:rPr>
        <w:t>眼视光、</w:t>
      </w:r>
      <w:r>
        <w:rPr>
          <w:rFonts w:ascii="宋体" w:hAnsi="宋体"/>
          <w:bCs/>
          <w:color w:val="000000"/>
          <w:szCs w:val="21"/>
        </w:rPr>
        <w:t>预防、中医、临床药学；四年制康复、中药学、生物医学工程、假肢矫形工程专业</w:t>
      </w:r>
    </w:p>
    <w:p>
      <w:pPr>
        <w:spacing w:line="360" w:lineRule="auto"/>
        <w:rPr>
          <w:color w:val="FF6600"/>
          <w:sz w:val="24"/>
        </w:rPr>
      </w:pPr>
    </w:p>
    <w:p>
      <w:pPr>
        <w:spacing w:line="360" w:lineRule="auto"/>
        <w:jc w:val="center"/>
        <w:rPr>
          <w:rFonts w:eastAsia="黑体"/>
          <w:sz w:val="28"/>
          <w:szCs w:val="28"/>
        </w:rPr>
      </w:pPr>
      <w:r>
        <w:rPr>
          <w:rFonts w:ascii="黑体" w:hAnsi="黑体" w:eastAsia="黑体"/>
          <w:sz w:val="48"/>
          <w:szCs w:val="48"/>
        </w:rPr>
        <w:t xml:space="preserve">医学心理学A </w:t>
      </w:r>
    </w:p>
    <w:p>
      <w:pPr>
        <w:spacing w:line="360" w:lineRule="auto"/>
        <w:jc w:val="center"/>
        <w:rPr>
          <w:rFonts w:eastAsia="黑体"/>
          <w:bCs/>
          <w:sz w:val="52"/>
          <w:szCs w:val="52"/>
        </w:rPr>
      </w:pPr>
      <w:r>
        <w:rPr>
          <w:rFonts w:eastAsia="黑体"/>
          <w:bCs/>
          <w:sz w:val="52"/>
          <w:szCs w:val="52"/>
        </w:rPr>
        <w:t>Medical psychology A</w:t>
      </w:r>
    </w:p>
    <w:p>
      <w:pPr>
        <w:spacing w:line="360" w:lineRule="auto"/>
        <w:jc w:val="center"/>
        <w:rPr>
          <w:rFonts w:ascii="黑体" w:hAnsi="黑体" w:eastAsia="黑体"/>
          <w:sz w:val="48"/>
          <w:szCs w:val="48"/>
        </w:rPr>
      </w:pPr>
      <w:r>
        <w:rPr>
          <w:rFonts w:ascii="黑体" w:hAnsi="黑体" w:eastAsia="黑体"/>
          <w:sz w:val="48"/>
          <w:szCs w:val="48"/>
        </w:rPr>
        <w:t>教学大纲</w:t>
      </w:r>
    </w:p>
    <w:p>
      <w:pPr>
        <w:spacing w:line="360" w:lineRule="auto"/>
        <w:jc w:val="center"/>
        <w:rPr>
          <w:rFonts w:ascii="黑体" w:hAnsi="黑体" w:eastAsia="黑体"/>
          <w:sz w:val="48"/>
          <w:szCs w:val="48"/>
        </w:rPr>
      </w:pPr>
    </w:p>
    <w:p>
      <w:pPr>
        <w:spacing w:line="360" w:lineRule="auto"/>
        <w:rPr>
          <w:rFonts w:eastAsia="黑体"/>
          <w:sz w:val="28"/>
          <w:szCs w:val="28"/>
        </w:rPr>
      </w:pPr>
      <w:r>
        <w:rPr>
          <w:rFonts w:hint="eastAsia" w:eastAsia="黑体"/>
          <w:sz w:val="28"/>
          <w:szCs w:val="28"/>
        </w:rPr>
        <w:t>一、教学基本信息</w:t>
      </w:r>
    </w:p>
    <w:p>
      <w:pPr>
        <w:spacing w:line="360" w:lineRule="auto"/>
        <w:rPr>
          <w:rFonts w:ascii="宋体" w:hAnsi="宋体"/>
          <w:sz w:val="24"/>
        </w:rPr>
      </w:pPr>
      <w:r>
        <w:rPr>
          <w:rFonts w:ascii="宋体" w:hAnsi="宋体"/>
          <w:sz w:val="24"/>
        </w:rPr>
        <w:t>1. 课程名称：</w:t>
      </w:r>
      <w:r>
        <w:rPr>
          <w:rFonts w:hint="eastAsia" w:ascii="宋体" w:hAnsi="宋体"/>
          <w:sz w:val="24"/>
        </w:rPr>
        <w:t>医学心理学A</w:t>
      </w:r>
    </w:p>
    <w:p>
      <w:pPr>
        <w:spacing w:line="360" w:lineRule="auto"/>
        <w:rPr>
          <w:rFonts w:ascii="宋体" w:hAnsi="宋体"/>
          <w:bCs/>
          <w:sz w:val="24"/>
        </w:rPr>
      </w:pPr>
      <w:r>
        <w:rPr>
          <w:rFonts w:ascii="宋体" w:hAnsi="宋体"/>
          <w:sz w:val="24"/>
        </w:rPr>
        <w:t>2. 课程性质：</w:t>
      </w:r>
      <w:r>
        <w:rPr>
          <w:rFonts w:hint="eastAsia" w:ascii="宋体" w:hAnsi="宋体"/>
          <w:bCs/>
          <w:sz w:val="24"/>
        </w:rPr>
        <w:t>必</w:t>
      </w:r>
      <w:r>
        <w:rPr>
          <w:rFonts w:ascii="宋体" w:hAnsi="宋体"/>
          <w:bCs/>
          <w:sz w:val="24"/>
        </w:rPr>
        <w:t>修课程</w:t>
      </w:r>
    </w:p>
    <w:p>
      <w:pPr>
        <w:spacing w:line="360" w:lineRule="auto"/>
        <w:rPr>
          <w:rFonts w:ascii="宋体" w:hAnsi="宋体"/>
          <w:bCs/>
          <w:sz w:val="24"/>
        </w:rPr>
      </w:pPr>
      <w:r>
        <w:rPr>
          <w:rFonts w:hint="eastAsia" w:ascii="宋体" w:hAnsi="宋体"/>
          <w:bCs/>
          <w:sz w:val="24"/>
        </w:rPr>
        <w:t>3</w:t>
      </w:r>
      <w:r>
        <w:rPr>
          <w:rFonts w:ascii="宋体" w:hAnsi="宋体"/>
          <w:bCs/>
          <w:sz w:val="24"/>
        </w:rPr>
        <w:t xml:space="preserve">. </w:t>
      </w:r>
      <w:r>
        <w:rPr>
          <w:rFonts w:hint="eastAsia" w:ascii="宋体" w:hAnsi="宋体"/>
          <w:bCs/>
          <w:sz w:val="24"/>
        </w:rPr>
        <w:t>教学时数：总学时</w:t>
      </w:r>
      <w:r>
        <w:rPr>
          <w:rFonts w:ascii="宋体" w:hAnsi="宋体"/>
          <w:bCs/>
          <w:sz w:val="24"/>
        </w:rPr>
        <w:t>36</w:t>
      </w:r>
      <w:r>
        <w:rPr>
          <w:rFonts w:hint="eastAsia" w:ascii="宋体" w:hAnsi="宋体"/>
          <w:bCs/>
          <w:sz w:val="24"/>
        </w:rPr>
        <w:t>学时，理论课学时3</w:t>
      </w:r>
      <w:r>
        <w:rPr>
          <w:rFonts w:ascii="宋体" w:hAnsi="宋体"/>
          <w:bCs/>
          <w:sz w:val="24"/>
        </w:rPr>
        <w:t>0</w:t>
      </w:r>
      <w:r>
        <w:rPr>
          <w:rFonts w:hint="eastAsia" w:ascii="宋体" w:hAnsi="宋体"/>
          <w:bCs/>
          <w:sz w:val="24"/>
        </w:rPr>
        <w:t>学时，实践课学时</w:t>
      </w:r>
      <w:r>
        <w:rPr>
          <w:rFonts w:ascii="宋体" w:hAnsi="宋体"/>
          <w:bCs/>
          <w:sz w:val="24"/>
        </w:rPr>
        <w:t>6</w:t>
      </w:r>
      <w:r>
        <w:rPr>
          <w:rFonts w:hint="eastAsia" w:ascii="宋体" w:hAnsi="宋体"/>
          <w:bCs/>
          <w:sz w:val="24"/>
        </w:rPr>
        <w:t>学时</w:t>
      </w:r>
    </w:p>
    <w:p>
      <w:pPr>
        <w:spacing w:line="360" w:lineRule="auto"/>
        <w:rPr>
          <w:rFonts w:ascii="宋体" w:hAnsi="宋体"/>
          <w:bCs/>
          <w:sz w:val="24"/>
        </w:rPr>
      </w:pPr>
      <w:r>
        <w:rPr>
          <w:rFonts w:hint="eastAsia" w:ascii="宋体" w:hAnsi="宋体"/>
          <w:bCs/>
          <w:sz w:val="24"/>
        </w:rPr>
        <w:t>4</w:t>
      </w:r>
      <w:r>
        <w:rPr>
          <w:rFonts w:ascii="宋体" w:hAnsi="宋体"/>
          <w:bCs/>
          <w:sz w:val="24"/>
        </w:rPr>
        <w:t xml:space="preserve">. </w:t>
      </w:r>
      <w:r>
        <w:rPr>
          <w:rFonts w:hint="eastAsia" w:ascii="宋体" w:hAnsi="宋体"/>
          <w:bCs/>
          <w:sz w:val="24"/>
        </w:rPr>
        <w:t>学分：</w:t>
      </w:r>
      <w:r>
        <w:rPr>
          <w:rFonts w:ascii="宋体" w:hAnsi="宋体"/>
          <w:bCs/>
          <w:sz w:val="24"/>
        </w:rPr>
        <w:t>2</w:t>
      </w:r>
      <w:r>
        <w:rPr>
          <w:rFonts w:hint="eastAsia" w:ascii="宋体" w:hAnsi="宋体"/>
          <w:bCs/>
          <w:sz w:val="24"/>
        </w:rPr>
        <w:t>学分</w:t>
      </w:r>
    </w:p>
    <w:p>
      <w:pPr>
        <w:spacing w:line="360" w:lineRule="auto"/>
        <w:rPr>
          <w:rFonts w:ascii="宋体" w:hAnsi="宋体"/>
          <w:bCs/>
          <w:sz w:val="24"/>
        </w:rPr>
      </w:pPr>
      <w:r>
        <w:rPr>
          <w:rFonts w:hint="eastAsia" w:ascii="宋体" w:hAnsi="宋体"/>
          <w:bCs/>
          <w:sz w:val="24"/>
        </w:rPr>
        <w:t>5</w:t>
      </w:r>
      <w:r>
        <w:rPr>
          <w:rFonts w:ascii="宋体" w:hAnsi="宋体"/>
          <w:bCs/>
          <w:sz w:val="24"/>
        </w:rPr>
        <w:t xml:space="preserve">. </w:t>
      </w:r>
      <w:r>
        <w:rPr>
          <w:rFonts w:hint="eastAsia" w:ascii="宋体" w:hAnsi="宋体"/>
          <w:bCs/>
          <w:sz w:val="24"/>
        </w:rPr>
        <w:t>教学对象：临床医学、儿科、口腔、预防、中医、临床药学、康复、中药、生工等专业</w:t>
      </w:r>
    </w:p>
    <w:p>
      <w:pPr>
        <w:spacing w:line="360" w:lineRule="auto"/>
        <w:rPr>
          <w:rFonts w:ascii="宋体" w:hAnsi="宋体"/>
          <w:bCs/>
          <w:sz w:val="24"/>
        </w:rPr>
      </w:pPr>
      <w:r>
        <w:rPr>
          <w:rFonts w:hint="eastAsia" w:ascii="宋体" w:hAnsi="宋体"/>
          <w:bCs/>
          <w:sz w:val="24"/>
        </w:rPr>
        <w:t>6</w:t>
      </w:r>
      <w:r>
        <w:rPr>
          <w:rFonts w:ascii="宋体" w:hAnsi="宋体"/>
          <w:bCs/>
          <w:sz w:val="24"/>
        </w:rPr>
        <w:t xml:space="preserve">. </w:t>
      </w:r>
      <w:r>
        <w:rPr>
          <w:rFonts w:hint="eastAsia" w:ascii="宋体" w:hAnsi="宋体"/>
          <w:bCs/>
          <w:sz w:val="24"/>
        </w:rPr>
        <w:t>开课单位：医学人文学院医学心理学系</w:t>
      </w:r>
    </w:p>
    <w:p>
      <w:pPr>
        <w:spacing w:line="360" w:lineRule="auto"/>
        <w:rPr>
          <w:rFonts w:eastAsia="黑体"/>
          <w:sz w:val="28"/>
          <w:szCs w:val="28"/>
        </w:rPr>
      </w:pPr>
      <w:r>
        <w:rPr>
          <w:rFonts w:eastAsia="黑体"/>
          <w:sz w:val="28"/>
          <w:szCs w:val="28"/>
        </w:rPr>
        <w:t>二、课程</w:t>
      </w:r>
      <w:r>
        <w:rPr>
          <w:rFonts w:hint="eastAsia" w:eastAsia="黑体"/>
          <w:sz w:val="28"/>
          <w:szCs w:val="28"/>
        </w:rPr>
        <w:t>简介</w:t>
      </w:r>
    </w:p>
    <w:p>
      <w:pPr>
        <w:spacing w:line="360" w:lineRule="auto"/>
        <w:ind w:firstLine="480" w:firstLineChars="200"/>
        <w:rPr>
          <w:sz w:val="24"/>
        </w:rPr>
      </w:pPr>
      <w:r>
        <w:rPr>
          <w:sz w:val="24"/>
        </w:rPr>
        <w:t>医学心理学是心理学与医学相结合的一门新学科，它研究心理因素在人体的健康和疾病及其相互转化过程中所起作用的规律。医学心理学把心理学关于人的心理活动过程和个性发展的基本规律应用于医学，以探讨疾病的发生、发展、病程转归和康复等问题，全面而深刻地阐明健康和疾病的本质。</w:t>
      </w:r>
    </w:p>
    <w:p>
      <w:pPr>
        <w:spacing w:line="360" w:lineRule="auto"/>
        <w:ind w:firstLine="480" w:firstLineChars="200"/>
        <w:rPr>
          <w:sz w:val="24"/>
        </w:rPr>
      </w:pPr>
      <w:r>
        <w:rPr>
          <w:rFonts w:hint="eastAsia"/>
          <w:sz w:val="24"/>
        </w:rPr>
        <w:t>医学心理学以心理学理论为基础，探讨心理过程和个性心理对疾病发生、发展和预后的作用，了解心身疾病的发病机制和异常心理状态的原因，熟悉临床心理评估的方法和技术，心理咨询与心理治疗常用的方法和技术，探讨心理学因素在临床医疗行为中所起的作用，以及如何改善医患关系和提升医务工作者的心理素质。</w:t>
      </w:r>
    </w:p>
    <w:p>
      <w:pPr>
        <w:spacing w:line="360" w:lineRule="auto"/>
        <w:rPr>
          <w:rFonts w:eastAsia="黑体"/>
          <w:sz w:val="28"/>
          <w:szCs w:val="28"/>
        </w:rPr>
      </w:pPr>
      <w:r>
        <w:rPr>
          <w:rFonts w:hint="eastAsia" w:eastAsia="黑体"/>
          <w:sz w:val="28"/>
          <w:szCs w:val="28"/>
        </w:rPr>
        <w:t>三、课程目标</w:t>
      </w:r>
    </w:p>
    <w:p>
      <w:pPr>
        <w:spacing w:line="360" w:lineRule="auto"/>
        <w:rPr>
          <w:rFonts w:ascii="宋体" w:hAnsi="宋体"/>
          <w:sz w:val="24"/>
        </w:rPr>
      </w:pPr>
      <w:r>
        <w:rPr>
          <w:rFonts w:hint="eastAsia" w:ascii="宋体" w:hAnsi="宋体"/>
          <w:sz w:val="24"/>
        </w:rPr>
        <w:t>1. 知识目标：</w:t>
      </w:r>
      <w:r>
        <w:rPr>
          <w:rFonts w:ascii="宋体" w:hAnsi="宋体"/>
          <w:sz w:val="24"/>
        </w:rPr>
        <w:t>配合医学模式的转变，在学生</w:t>
      </w:r>
      <w:r>
        <w:rPr>
          <w:rFonts w:hint="eastAsia" w:ascii="宋体" w:hAnsi="宋体"/>
          <w:sz w:val="24"/>
        </w:rPr>
        <w:t>了解</w:t>
      </w:r>
      <w:r>
        <w:rPr>
          <w:rFonts w:ascii="宋体" w:hAnsi="宋体"/>
          <w:sz w:val="24"/>
        </w:rPr>
        <w:t>生物</w:t>
      </w:r>
      <w:r>
        <w:rPr>
          <w:rFonts w:hint="eastAsia" w:ascii="宋体" w:hAnsi="宋体"/>
          <w:sz w:val="24"/>
        </w:rPr>
        <w:t>致病因素</w:t>
      </w:r>
      <w:r>
        <w:rPr>
          <w:rFonts w:ascii="宋体" w:hAnsi="宋体"/>
          <w:sz w:val="24"/>
        </w:rPr>
        <w:t>的同时，也</w:t>
      </w:r>
      <w:r>
        <w:rPr>
          <w:rFonts w:hint="eastAsia" w:ascii="宋体" w:hAnsi="宋体"/>
          <w:sz w:val="24"/>
        </w:rPr>
        <w:t>了解心理学因素在疾病发生、发展和预后中的作用，掌握</w:t>
      </w:r>
      <w:r>
        <w:rPr>
          <w:rFonts w:ascii="宋体" w:hAnsi="宋体"/>
          <w:sz w:val="24"/>
        </w:rPr>
        <w:t>医学心理学的</w:t>
      </w:r>
      <w:r>
        <w:rPr>
          <w:rFonts w:hint="eastAsia" w:ascii="宋体" w:hAnsi="宋体"/>
          <w:sz w:val="24"/>
        </w:rPr>
        <w:t>基本观点、基本理论、心理评估诊断方法和心理咨询治疗基本</w:t>
      </w:r>
      <w:r>
        <w:rPr>
          <w:rFonts w:ascii="宋体" w:hAnsi="宋体"/>
          <w:sz w:val="24"/>
        </w:rPr>
        <w:t>技术</w:t>
      </w:r>
      <w:r>
        <w:rPr>
          <w:rFonts w:hint="eastAsia" w:ascii="宋体" w:hAnsi="宋体"/>
          <w:sz w:val="24"/>
        </w:rPr>
        <w:t>。</w:t>
      </w:r>
    </w:p>
    <w:p>
      <w:pPr>
        <w:spacing w:line="360" w:lineRule="auto"/>
        <w:rPr>
          <w:rFonts w:ascii="宋体" w:hAnsi="宋体"/>
          <w:sz w:val="24"/>
        </w:rPr>
      </w:pPr>
      <w:r>
        <w:rPr>
          <w:rFonts w:hint="eastAsia" w:ascii="宋体" w:hAnsi="宋体"/>
          <w:sz w:val="24"/>
        </w:rPr>
        <w:t>2．能力目标：</w:t>
      </w:r>
      <w:r>
        <w:rPr>
          <w:rFonts w:ascii="宋体" w:hAnsi="宋体"/>
          <w:sz w:val="24"/>
        </w:rPr>
        <w:t>对于患者的治疗，不仅从生物学入手，也要运用心理学知识</w:t>
      </w:r>
      <w:r>
        <w:rPr>
          <w:rFonts w:hint="eastAsia" w:ascii="宋体" w:hAnsi="宋体"/>
          <w:sz w:val="24"/>
        </w:rPr>
        <w:t>了解如何</w:t>
      </w:r>
      <w:r>
        <w:rPr>
          <w:rFonts w:ascii="宋体" w:hAnsi="宋体"/>
          <w:sz w:val="24"/>
        </w:rPr>
        <w:t>调节患者的心理状态，并且能够</w:t>
      </w:r>
      <w:r>
        <w:rPr>
          <w:rFonts w:hint="eastAsia" w:ascii="宋体" w:hAnsi="宋体"/>
          <w:sz w:val="24"/>
        </w:rPr>
        <w:t>简单利</w:t>
      </w:r>
      <w:r>
        <w:rPr>
          <w:rFonts w:ascii="宋体" w:hAnsi="宋体"/>
          <w:sz w:val="24"/>
        </w:rPr>
        <w:t>用</w:t>
      </w:r>
      <w:r>
        <w:rPr>
          <w:rFonts w:hint="eastAsia" w:ascii="宋体" w:hAnsi="宋体"/>
          <w:sz w:val="24"/>
        </w:rPr>
        <w:t>心理学方法和</w:t>
      </w:r>
      <w:r>
        <w:rPr>
          <w:rFonts w:ascii="宋体" w:hAnsi="宋体"/>
          <w:sz w:val="24"/>
        </w:rPr>
        <w:t>技术</w:t>
      </w:r>
      <w:r>
        <w:rPr>
          <w:rFonts w:hint="eastAsia" w:ascii="宋体" w:hAnsi="宋体"/>
          <w:sz w:val="24"/>
        </w:rPr>
        <w:t>影响和</w:t>
      </w:r>
      <w:r>
        <w:rPr>
          <w:rFonts w:ascii="宋体" w:hAnsi="宋体"/>
          <w:sz w:val="24"/>
        </w:rPr>
        <w:t>改变患者行为。</w:t>
      </w:r>
      <w:r>
        <w:rPr>
          <w:rFonts w:hint="eastAsia" w:ascii="宋体" w:hAnsi="宋体"/>
          <w:sz w:val="24"/>
        </w:rPr>
        <w:t>掌握医患沟通技巧，改善医患关系。</w:t>
      </w:r>
    </w:p>
    <w:p>
      <w:pPr>
        <w:spacing w:line="360" w:lineRule="auto"/>
        <w:rPr>
          <w:sz w:val="24"/>
        </w:rPr>
      </w:pPr>
      <w:r>
        <w:rPr>
          <w:rFonts w:hint="eastAsia" w:ascii="宋体" w:hAnsi="宋体"/>
          <w:sz w:val="24"/>
        </w:rPr>
        <w:t>3．素质目标：</w:t>
      </w:r>
      <w:r>
        <w:rPr>
          <w:rFonts w:ascii="宋体" w:hAnsi="宋体"/>
          <w:sz w:val="24"/>
        </w:rPr>
        <w:t>认识心理活动</w:t>
      </w:r>
      <w:r>
        <w:rPr>
          <w:rFonts w:hint="eastAsia" w:ascii="宋体" w:hAnsi="宋体"/>
          <w:sz w:val="24"/>
        </w:rPr>
        <w:t>的基本规律</w:t>
      </w:r>
      <w:r>
        <w:rPr>
          <w:rFonts w:ascii="宋体" w:hAnsi="宋体"/>
          <w:sz w:val="24"/>
        </w:rPr>
        <w:t>，</w:t>
      </w:r>
      <w:r>
        <w:rPr>
          <w:rFonts w:hint="eastAsia" w:ascii="宋体" w:hAnsi="宋体"/>
          <w:sz w:val="24"/>
        </w:rPr>
        <w:t>理解心理因素致病的原因，</w:t>
      </w:r>
      <w:r>
        <w:rPr>
          <w:rFonts w:ascii="宋体" w:hAnsi="宋体"/>
          <w:sz w:val="24"/>
        </w:rPr>
        <w:t>提高自我维护心身健康的能力</w:t>
      </w:r>
      <w:r>
        <w:rPr>
          <w:rFonts w:hint="eastAsia" w:ascii="宋体" w:hAnsi="宋体"/>
          <w:sz w:val="24"/>
        </w:rPr>
        <w:t>，发展积极向上的心理状态，提升心理弹性。</w:t>
      </w:r>
    </w:p>
    <w:p>
      <w:pPr>
        <w:spacing w:line="360" w:lineRule="auto"/>
        <w:rPr>
          <w:rFonts w:eastAsia="黑体"/>
          <w:sz w:val="28"/>
          <w:szCs w:val="28"/>
        </w:rPr>
      </w:pPr>
      <w:r>
        <w:rPr>
          <w:rFonts w:hint="eastAsia" w:eastAsia="黑体"/>
          <w:sz w:val="28"/>
          <w:szCs w:val="28"/>
        </w:rPr>
        <w:t>四、课程教学方法</w:t>
      </w:r>
    </w:p>
    <w:p>
      <w:pPr>
        <w:spacing w:line="360" w:lineRule="auto"/>
        <w:ind w:firstLine="480" w:firstLineChars="200"/>
        <w:rPr>
          <w:sz w:val="24"/>
        </w:rPr>
      </w:pPr>
      <w:r>
        <w:rPr>
          <w:sz w:val="24"/>
        </w:rPr>
        <w:t>本课程为必修考查课</w:t>
      </w:r>
      <w:r>
        <w:rPr>
          <w:rFonts w:hint="eastAsia"/>
          <w:sz w:val="24"/>
        </w:rPr>
        <w:t>，分为理论课和实践课两部分，主要采取理论讲授、课堂实践、案例讨论、视频展示等环节开展教学任务。</w:t>
      </w:r>
    </w:p>
    <w:p>
      <w:pPr>
        <w:spacing w:line="360" w:lineRule="auto"/>
        <w:rPr>
          <w:sz w:val="24"/>
        </w:rPr>
      </w:pPr>
      <w:r>
        <w:rPr>
          <w:rFonts w:hint="eastAsia"/>
          <w:sz w:val="24"/>
        </w:rPr>
        <w:t>（一）理论教学基本内容及基本要求</w:t>
      </w:r>
    </w:p>
    <w:p>
      <w:pPr>
        <w:spacing w:line="360" w:lineRule="auto"/>
        <w:rPr>
          <w:rFonts w:ascii="宋体" w:hAnsi="宋体"/>
          <w:sz w:val="24"/>
        </w:rPr>
      </w:pPr>
      <w:r>
        <w:rPr>
          <w:rFonts w:hint="eastAsia" w:ascii="宋体" w:hAnsi="宋体"/>
          <w:sz w:val="24"/>
        </w:rPr>
        <w:t>1.了解掌握医学心理学的概念、学科性质、研究内容、相关的学科领域和心理学基本框架和理论。</w:t>
      </w:r>
    </w:p>
    <w:p>
      <w:pPr>
        <w:spacing w:line="360" w:lineRule="auto"/>
        <w:rPr>
          <w:rFonts w:ascii="宋体" w:hAnsi="宋体"/>
          <w:sz w:val="24"/>
        </w:rPr>
      </w:pPr>
      <w:r>
        <w:rPr>
          <w:rFonts w:hint="eastAsia" w:ascii="宋体" w:hAnsi="宋体"/>
          <w:sz w:val="24"/>
        </w:rPr>
        <w:t>2.心理学基础。包括认知过程、情绪和情感过程、意志过程、人格理论等。</w:t>
      </w:r>
    </w:p>
    <w:p>
      <w:pPr>
        <w:spacing w:line="360" w:lineRule="auto"/>
        <w:rPr>
          <w:rFonts w:ascii="宋体" w:hAnsi="宋体"/>
          <w:sz w:val="24"/>
        </w:rPr>
      </w:pPr>
      <w:r>
        <w:rPr>
          <w:rFonts w:hint="eastAsia" w:ascii="宋体" w:hAnsi="宋体"/>
          <w:sz w:val="24"/>
        </w:rPr>
        <w:t>3.心理应激及心身疾病理论、常见的心理障碍，心理健康及心理卫生保健。</w:t>
      </w:r>
    </w:p>
    <w:p>
      <w:pPr>
        <w:spacing w:line="360" w:lineRule="auto"/>
        <w:rPr>
          <w:rFonts w:ascii="宋体" w:hAnsi="宋体"/>
          <w:sz w:val="24"/>
        </w:rPr>
      </w:pPr>
      <w:r>
        <w:rPr>
          <w:rFonts w:hint="eastAsia" w:ascii="宋体" w:hAnsi="宋体"/>
          <w:sz w:val="24"/>
        </w:rPr>
        <w:t>4.心理评估、心理咨询和心理治疗的相关知识和应用。</w:t>
      </w:r>
    </w:p>
    <w:p>
      <w:pPr>
        <w:spacing w:line="360" w:lineRule="auto"/>
        <w:rPr>
          <w:rFonts w:ascii="宋体" w:hAnsi="宋体"/>
          <w:sz w:val="24"/>
        </w:rPr>
      </w:pPr>
      <w:r>
        <w:rPr>
          <w:rFonts w:hint="eastAsia" w:ascii="宋体" w:hAnsi="宋体"/>
          <w:sz w:val="24"/>
        </w:rPr>
        <w:t>5.患者心理和医患关系。</w:t>
      </w:r>
    </w:p>
    <w:p>
      <w:pPr>
        <w:spacing w:line="360" w:lineRule="auto"/>
        <w:rPr>
          <w:rFonts w:ascii="宋体" w:hAnsi="宋体"/>
          <w:sz w:val="24"/>
        </w:rPr>
      </w:pPr>
      <w:r>
        <w:rPr>
          <w:rFonts w:hint="eastAsia" w:ascii="宋体" w:hAnsi="宋体"/>
          <w:sz w:val="24"/>
        </w:rPr>
        <w:t>（二）实践教学内容及基本要求</w:t>
      </w:r>
    </w:p>
    <w:p>
      <w:pPr>
        <w:spacing w:line="360" w:lineRule="auto"/>
        <w:rPr>
          <w:rFonts w:ascii="宋体" w:hAnsi="宋体"/>
          <w:sz w:val="24"/>
        </w:rPr>
      </w:pPr>
      <w:r>
        <w:rPr>
          <w:rFonts w:hint="eastAsia" w:ascii="宋体" w:hAnsi="宋体"/>
          <w:sz w:val="24"/>
        </w:rPr>
        <w:t>1.课堂进行艾森克人格测验、瑞文标准推理测验、心理健康量表的测查，了解和熟悉常用的心理测量量表和使用方法。</w:t>
      </w:r>
    </w:p>
    <w:p>
      <w:pPr>
        <w:spacing w:line="360" w:lineRule="auto"/>
        <w:rPr>
          <w:rFonts w:ascii="宋体" w:hAnsi="宋体"/>
          <w:color w:val="000000"/>
          <w:kern w:val="0"/>
          <w:sz w:val="24"/>
        </w:rPr>
      </w:pPr>
      <w:r>
        <w:rPr>
          <w:rFonts w:ascii="宋体" w:hAnsi="宋体"/>
          <w:sz w:val="24"/>
        </w:rPr>
        <w:t>2</w:t>
      </w:r>
      <w:r>
        <w:rPr>
          <w:rFonts w:hint="eastAsia" w:ascii="宋体" w:hAnsi="宋体"/>
          <w:sz w:val="24"/>
        </w:rPr>
        <w:t>.通过观看视频心理访谈案例、或讲解展示心理学史上经典案例等方式熟悉心理治疗的基本技术和心理咨询的基本过程。</w:t>
      </w:r>
    </w:p>
    <w:p>
      <w:pPr>
        <w:spacing w:line="360" w:lineRule="auto"/>
        <w:rPr>
          <w:rFonts w:eastAsia="黑体"/>
          <w:sz w:val="28"/>
          <w:szCs w:val="28"/>
        </w:rPr>
      </w:pPr>
      <w:r>
        <w:rPr>
          <w:rFonts w:hint="eastAsia" w:eastAsia="黑体"/>
          <w:sz w:val="28"/>
          <w:szCs w:val="28"/>
        </w:rPr>
        <w:t>五</w:t>
      </w:r>
      <w:r>
        <w:rPr>
          <w:rFonts w:eastAsia="黑体"/>
          <w:sz w:val="28"/>
          <w:szCs w:val="28"/>
        </w:rPr>
        <w:t>、</w:t>
      </w:r>
      <w:r>
        <w:rPr>
          <w:rFonts w:eastAsia="黑体"/>
          <w:sz w:val="28"/>
        </w:rPr>
        <w:t>课程</w:t>
      </w:r>
      <w:r>
        <w:rPr>
          <w:rFonts w:hint="eastAsia" w:eastAsia="黑体"/>
          <w:sz w:val="28"/>
        </w:rPr>
        <w:t>评价：</w:t>
      </w:r>
      <w:r>
        <w:rPr>
          <w:rFonts w:eastAsia="黑体"/>
          <w:sz w:val="28"/>
        </w:rPr>
        <w:t>成绩考核方法及评定标准</w:t>
      </w:r>
    </w:p>
    <w:p>
      <w:pPr>
        <w:spacing w:line="360" w:lineRule="auto"/>
        <w:ind w:firstLine="480" w:firstLineChars="200"/>
        <w:rPr>
          <w:rFonts w:ascii="宋体" w:hAnsi="宋体"/>
          <w:sz w:val="24"/>
        </w:rPr>
      </w:pPr>
      <w:bookmarkStart w:id="0" w:name="_Hlk80282316"/>
      <w:r>
        <w:rPr>
          <w:rFonts w:ascii="宋体" w:hAnsi="宋体"/>
          <w:sz w:val="24"/>
        </w:rPr>
        <w:t>本门课程</w:t>
      </w:r>
      <w:r>
        <w:rPr>
          <w:rFonts w:hint="eastAsia" w:ascii="宋体" w:hAnsi="宋体"/>
          <w:sz w:val="24"/>
        </w:rPr>
        <w:t>考核方式</w:t>
      </w:r>
      <w:r>
        <w:rPr>
          <w:rFonts w:ascii="宋体" w:hAnsi="宋体"/>
          <w:sz w:val="24"/>
        </w:rPr>
        <w:t>为</w:t>
      </w:r>
      <w:r>
        <w:rPr>
          <w:rFonts w:ascii="宋体" w:hAnsi="宋体"/>
          <w:color w:val="000000"/>
          <w:sz w:val="24"/>
        </w:rPr>
        <w:t>考查</w:t>
      </w:r>
      <w:r>
        <w:rPr>
          <w:rFonts w:ascii="宋体" w:hAnsi="宋体"/>
          <w:sz w:val="24"/>
        </w:rPr>
        <w:t>，</w:t>
      </w:r>
      <w:r>
        <w:rPr>
          <w:rFonts w:hint="eastAsia" w:ascii="宋体" w:hAnsi="宋体"/>
          <w:sz w:val="24"/>
        </w:rPr>
        <w:t>课程成绩的评定由过程性评定和终结性评定组成，过程性评定占30%，终结性评定占70%，终结性评定</w:t>
      </w:r>
      <w:r>
        <w:rPr>
          <w:rFonts w:ascii="宋体" w:hAnsi="宋体"/>
          <w:sz w:val="24"/>
        </w:rPr>
        <w:t>以闭卷考试形式考核。</w:t>
      </w:r>
    </w:p>
    <w:bookmarkEnd w:id="0"/>
    <w:p>
      <w:pPr>
        <w:spacing w:line="360" w:lineRule="auto"/>
        <w:ind w:firstLine="480" w:firstLineChars="200"/>
        <w:rPr>
          <w:rFonts w:ascii="宋体" w:hAnsi="宋体"/>
          <w:sz w:val="24"/>
        </w:rPr>
      </w:pPr>
      <w:r>
        <w:rPr>
          <w:rFonts w:hint="eastAsia" w:ascii="宋体" w:hAnsi="宋体"/>
          <w:sz w:val="24"/>
        </w:rPr>
        <w:t>过程性评定：主要以课堂小测验、课堂提问、小组讨论等形式进行，计入平时成绩。</w:t>
      </w:r>
      <w:r>
        <w:rPr>
          <w:rFonts w:ascii="宋体" w:hAnsi="宋体"/>
          <w:sz w:val="24"/>
        </w:rPr>
        <w:t xml:space="preserve"> </w:t>
      </w:r>
    </w:p>
    <w:p>
      <w:pPr>
        <w:spacing w:line="360" w:lineRule="auto"/>
        <w:rPr>
          <w:rFonts w:eastAsia="黑体"/>
          <w:sz w:val="28"/>
          <w:szCs w:val="28"/>
        </w:rPr>
      </w:pPr>
      <w:r>
        <w:rPr>
          <w:rFonts w:hint="eastAsia" w:eastAsia="黑体"/>
          <w:sz w:val="28"/>
          <w:szCs w:val="28"/>
        </w:rPr>
        <w:t>六</w:t>
      </w:r>
      <w:r>
        <w:rPr>
          <w:rFonts w:eastAsia="黑体"/>
          <w:sz w:val="28"/>
          <w:szCs w:val="28"/>
        </w:rPr>
        <w:t>、教材及参考书</w:t>
      </w:r>
    </w:p>
    <w:p>
      <w:pPr>
        <w:spacing w:line="360" w:lineRule="auto"/>
        <w:jc w:val="left"/>
        <w:rPr>
          <w:rStyle w:val="8"/>
          <w:rFonts w:cs="Times New Roman"/>
          <w:kern w:val="0"/>
        </w:rPr>
      </w:pPr>
      <w:r>
        <w:rPr>
          <w:rStyle w:val="8"/>
          <w:rFonts w:cs="Times New Roman"/>
          <w:kern w:val="0"/>
        </w:rPr>
        <w:t>使用教材：</w:t>
      </w:r>
    </w:p>
    <w:p>
      <w:pPr>
        <w:pStyle w:val="2"/>
        <w:spacing w:line="360" w:lineRule="auto"/>
        <w:jc w:val="left"/>
        <w:rPr>
          <w:rStyle w:val="8"/>
          <w:rFonts w:cs="Times New Roman"/>
        </w:rPr>
      </w:pPr>
      <w:r>
        <w:rPr>
          <w:rFonts w:ascii="宋体" w:hAnsi="宋体"/>
          <w:sz w:val="24"/>
          <w:szCs w:val="24"/>
        </w:rPr>
        <w:t>杨凤池</w:t>
      </w:r>
      <w:r>
        <w:rPr>
          <w:rFonts w:hint="eastAsia" w:ascii="宋体" w:hAnsi="宋体"/>
          <w:sz w:val="24"/>
          <w:szCs w:val="24"/>
        </w:rPr>
        <w:t>，崔光成</w:t>
      </w:r>
      <w:r>
        <w:rPr>
          <w:rFonts w:ascii="宋体" w:hAnsi="宋体"/>
          <w:sz w:val="24"/>
          <w:szCs w:val="24"/>
        </w:rPr>
        <w:t>主编，医学心理学</w:t>
      </w:r>
      <w:r>
        <w:rPr>
          <w:rFonts w:hint="eastAsia" w:ascii="宋体" w:hAnsi="宋体"/>
          <w:sz w:val="24"/>
          <w:szCs w:val="24"/>
        </w:rPr>
        <w:t>（第4版）</w:t>
      </w:r>
      <w:r>
        <w:rPr>
          <w:rFonts w:ascii="宋体" w:hAnsi="宋体"/>
          <w:sz w:val="24"/>
          <w:szCs w:val="24"/>
        </w:rPr>
        <w:t>，</w:t>
      </w:r>
      <w:r>
        <w:rPr>
          <w:rFonts w:hint="eastAsia" w:ascii="宋体" w:hAnsi="宋体"/>
          <w:sz w:val="24"/>
          <w:szCs w:val="24"/>
        </w:rPr>
        <w:t>北京：</w:t>
      </w:r>
      <w:r>
        <w:rPr>
          <w:rFonts w:ascii="宋体" w:hAnsi="宋体"/>
          <w:sz w:val="24"/>
          <w:szCs w:val="24"/>
        </w:rPr>
        <w:t>北京大学医学出版社，201</w:t>
      </w:r>
      <w:r>
        <w:rPr>
          <w:rFonts w:hint="eastAsia" w:ascii="宋体" w:hAnsi="宋体"/>
          <w:sz w:val="24"/>
          <w:szCs w:val="24"/>
        </w:rPr>
        <w:t>8</w:t>
      </w:r>
    </w:p>
    <w:p>
      <w:pPr>
        <w:spacing w:line="360" w:lineRule="auto"/>
        <w:rPr>
          <w:rFonts w:ascii="宋体" w:hAnsi="宋体"/>
          <w:sz w:val="24"/>
        </w:rPr>
      </w:pPr>
      <w:r>
        <w:rPr>
          <w:rFonts w:ascii="宋体" w:hAnsi="宋体"/>
          <w:sz w:val="24"/>
        </w:rPr>
        <w:t>主要教学参考书：</w:t>
      </w:r>
    </w:p>
    <w:p>
      <w:pPr>
        <w:spacing w:line="360" w:lineRule="auto"/>
        <w:rPr>
          <w:rFonts w:ascii="宋体" w:hAnsi="宋体"/>
          <w:sz w:val="24"/>
        </w:rPr>
      </w:pPr>
      <w:r>
        <w:rPr>
          <w:rFonts w:hint="eastAsia" w:ascii="宋体" w:hAnsi="宋体"/>
          <w:sz w:val="24"/>
        </w:rPr>
        <w:t>1、姚树桥，杨艳杰主编．医学心理学（第7版）．北京：人民卫生出版社，2018</w:t>
      </w:r>
    </w:p>
    <w:p>
      <w:pPr>
        <w:spacing w:line="360" w:lineRule="auto"/>
        <w:rPr>
          <w:rFonts w:ascii="宋体" w:hAnsi="宋体"/>
          <w:sz w:val="24"/>
        </w:rPr>
      </w:pPr>
      <w:r>
        <w:rPr>
          <w:rFonts w:hint="eastAsia" w:ascii="宋体" w:hAnsi="宋体"/>
          <w:sz w:val="24"/>
        </w:rPr>
        <w:t>2、彭聃龄主编．普通心理学（第5版）．北京：北京师范大学出版社，2019</w:t>
      </w:r>
    </w:p>
    <w:p>
      <w:pPr>
        <w:spacing w:line="360" w:lineRule="auto"/>
        <w:rPr>
          <w:sz w:val="24"/>
        </w:rPr>
      </w:pPr>
      <w:r>
        <w:rPr>
          <w:rFonts w:hint="eastAsia" w:ascii="宋体" w:hAnsi="宋体"/>
          <w:sz w:val="24"/>
        </w:rPr>
        <w:t>3、理查德·格里格，菲利普·津巴多．心理学与生活（第19版）．北京：人民邮电出版，2017</w:t>
      </w:r>
    </w:p>
    <w:p>
      <w:pPr>
        <w:spacing w:line="360" w:lineRule="auto"/>
        <w:rPr>
          <w:rFonts w:eastAsia="黑体"/>
          <w:sz w:val="28"/>
          <w:szCs w:val="28"/>
        </w:rPr>
      </w:pPr>
      <w:r>
        <w:rPr>
          <w:rFonts w:hint="eastAsia" w:eastAsia="黑体"/>
          <w:sz w:val="28"/>
          <w:szCs w:val="28"/>
        </w:rPr>
        <w:t>七、课程各章节学时分配</w:t>
      </w:r>
    </w:p>
    <w:p>
      <w:pPr>
        <w:spacing w:line="360" w:lineRule="auto"/>
        <w:rPr>
          <w:rFonts w:ascii="宋体" w:hAnsi="宋体"/>
          <w:sz w:val="24"/>
        </w:rPr>
      </w:pPr>
      <w:r>
        <w:rPr>
          <w:rFonts w:ascii="宋体" w:hAnsi="宋体"/>
          <w:sz w:val="24"/>
        </w:rPr>
        <w:t xml:space="preserve">1. </w:t>
      </w:r>
      <w:r>
        <w:rPr>
          <w:rFonts w:hint="eastAsia" w:ascii="宋体" w:hAnsi="宋体"/>
          <w:sz w:val="24"/>
        </w:rPr>
        <w:t>课程内容：包括医学心理学绪论、基础理论、心理学基础、心理应激与心身疾病、异常心理、心理评估、心理干预、心理卫生与健康、患者心理和医患关系共九章。</w:t>
      </w:r>
    </w:p>
    <w:p>
      <w:pPr>
        <w:spacing w:line="360" w:lineRule="auto"/>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教学安排</w:t>
      </w:r>
    </w:p>
    <w:p>
      <w:pPr>
        <w:spacing w:line="360" w:lineRule="auto"/>
        <w:rPr>
          <w:sz w:val="24"/>
        </w:rPr>
      </w:pPr>
      <w:r>
        <w:rPr>
          <w:rFonts w:hint="eastAsia" w:ascii="宋体" w:hAnsi="宋体"/>
          <w:sz w:val="24"/>
        </w:rPr>
        <w:t>（1）理论课教学安排（课程各章节学时分配）</w:t>
      </w:r>
    </w:p>
    <w:tbl>
      <w:tblPr>
        <w:tblStyle w:val="6"/>
        <w:tblW w:w="7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5"/>
        <w:gridCol w:w="2359"/>
        <w:gridCol w:w="1335"/>
        <w:gridCol w:w="1216"/>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495" w:type="dxa"/>
            <w:vAlign w:val="center"/>
          </w:tcPr>
          <w:p>
            <w:pPr>
              <w:spacing w:line="480" w:lineRule="auto"/>
              <w:jc w:val="center"/>
              <w:rPr>
                <w:rFonts w:ascii="宋体" w:hAnsi="宋体"/>
                <w:sz w:val="24"/>
              </w:rPr>
            </w:pPr>
            <w:r>
              <w:rPr>
                <w:rFonts w:hint="eastAsia" w:ascii="宋体" w:hAnsi="宋体"/>
                <w:sz w:val="24"/>
              </w:rPr>
              <w:t>章节</w:t>
            </w:r>
          </w:p>
        </w:tc>
        <w:tc>
          <w:tcPr>
            <w:tcW w:w="2359" w:type="dxa"/>
            <w:vAlign w:val="center"/>
          </w:tcPr>
          <w:p>
            <w:pPr>
              <w:spacing w:line="480" w:lineRule="auto"/>
              <w:jc w:val="center"/>
              <w:rPr>
                <w:rFonts w:ascii="宋体" w:hAnsi="宋体"/>
                <w:sz w:val="24"/>
              </w:rPr>
            </w:pPr>
            <w:r>
              <w:rPr>
                <w:rFonts w:hint="eastAsia" w:ascii="宋体" w:hAnsi="宋体"/>
                <w:sz w:val="24"/>
              </w:rPr>
              <w:t>内容</w:t>
            </w:r>
          </w:p>
        </w:tc>
        <w:tc>
          <w:tcPr>
            <w:tcW w:w="1335" w:type="dxa"/>
            <w:vAlign w:val="center"/>
          </w:tcPr>
          <w:p>
            <w:pPr>
              <w:spacing w:line="480" w:lineRule="auto"/>
              <w:jc w:val="center"/>
              <w:rPr>
                <w:rFonts w:ascii="宋体" w:hAnsi="宋体"/>
                <w:sz w:val="24"/>
              </w:rPr>
            </w:pPr>
            <w:r>
              <w:rPr>
                <w:sz w:val="24"/>
              </w:rPr>
              <w:t>学时</w:t>
            </w:r>
          </w:p>
        </w:tc>
        <w:tc>
          <w:tcPr>
            <w:tcW w:w="1216" w:type="dxa"/>
            <w:vAlign w:val="center"/>
          </w:tcPr>
          <w:p>
            <w:pPr>
              <w:spacing w:line="480" w:lineRule="auto"/>
              <w:jc w:val="center"/>
              <w:rPr>
                <w:rFonts w:ascii="宋体" w:hAnsi="宋体"/>
                <w:sz w:val="24"/>
              </w:rPr>
            </w:pPr>
            <w:r>
              <w:rPr>
                <w:rFonts w:hint="eastAsia"/>
                <w:sz w:val="24"/>
              </w:rPr>
              <w:t>线上</w:t>
            </w:r>
          </w:p>
        </w:tc>
        <w:tc>
          <w:tcPr>
            <w:tcW w:w="1216" w:type="dxa"/>
            <w:vAlign w:val="center"/>
          </w:tcPr>
          <w:p>
            <w:pPr>
              <w:spacing w:line="480" w:lineRule="auto"/>
              <w:jc w:val="center"/>
              <w:rPr>
                <w:rFonts w:ascii="宋体" w:hAnsi="宋体"/>
                <w:sz w:val="24"/>
              </w:rPr>
            </w:pPr>
            <w:r>
              <w:rPr>
                <w:rFonts w:hint="eastAsia"/>
                <w:sz w:val="24"/>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第一章</w:t>
            </w:r>
          </w:p>
        </w:tc>
        <w:tc>
          <w:tcPr>
            <w:tcW w:w="2359" w:type="dxa"/>
            <w:vAlign w:val="center"/>
          </w:tcPr>
          <w:p>
            <w:pPr>
              <w:jc w:val="left"/>
              <w:rPr>
                <w:rFonts w:ascii="宋体" w:hAnsi="宋体"/>
                <w:sz w:val="24"/>
              </w:rPr>
            </w:pPr>
            <w:r>
              <w:rPr>
                <w:rFonts w:ascii="宋体" w:hAnsi="宋体"/>
                <w:sz w:val="24"/>
              </w:rPr>
              <w:t>医学心理学绪论</w:t>
            </w:r>
          </w:p>
        </w:tc>
        <w:tc>
          <w:tcPr>
            <w:tcW w:w="1335" w:type="dxa"/>
            <w:vAlign w:val="center"/>
          </w:tcPr>
          <w:p>
            <w:pPr>
              <w:jc w:val="center"/>
              <w:rPr>
                <w:rFonts w:ascii="宋体" w:hAnsi="宋体"/>
                <w:sz w:val="24"/>
              </w:rPr>
            </w:pPr>
            <w:r>
              <w:rPr>
                <w:rFonts w:ascii="宋体" w:hAnsi="宋体"/>
                <w:sz w:val="24"/>
              </w:rPr>
              <w:t>2</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第二章</w:t>
            </w:r>
          </w:p>
        </w:tc>
        <w:tc>
          <w:tcPr>
            <w:tcW w:w="2359" w:type="dxa"/>
            <w:vAlign w:val="center"/>
          </w:tcPr>
          <w:p>
            <w:pPr>
              <w:jc w:val="left"/>
              <w:rPr>
                <w:rFonts w:ascii="宋体" w:hAnsi="宋体"/>
                <w:sz w:val="24"/>
              </w:rPr>
            </w:pPr>
            <w:r>
              <w:rPr>
                <w:rFonts w:ascii="宋体" w:hAnsi="宋体"/>
                <w:sz w:val="24"/>
              </w:rPr>
              <w:t>基础理论</w:t>
            </w:r>
          </w:p>
        </w:tc>
        <w:tc>
          <w:tcPr>
            <w:tcW w:w="1335" w:type="dxa"/>
            <w:vAlign w:val="center"/>
          </w:tcPr>
          <w:p>
            <w:pPr>
              <w:jc w:val="center"/>
              <w:rPr>
                <w:rFonts w:ascii="宋体" w:hAnsi="宋体"/>
                <w:sz w:val="24"/>
              </w:rPr>
            </w:pPr>
            <w:r>
              <w:rPr>
                <w:rFonts w:ascii="宋体" w:hAnsi="宋体"/>
                <w:sz w:val="24"/>
              </w:rPr>
              <w:t>4</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第三章</w:t>
            </w:r>
          </w:p>
        </w:tc>
        <w:tc>
          <w:tcPr>
            <w:tcW w:w="2359" w:type="dxa"/>
            <w:vAlign w:val="center"/>
          </w:tcPr>
          <w:p>
            <w:pPr>
              <w:jc w:val="left"/>
              <w:rPr>
                <w:rFonts w:ascii="宋体" w:hAnsi="宋体"/>
                <w:sz w:val="24"/>
              </w:rPr>
            </w:pPr>
            <w:r>
              <w:rPr>
                <w:rFonts w:ascii="宋体" w:hAnsi="宋体"/>
                <w:sz w:val="24"/>
              </w:rPr>
              <w:t>心理学基础</w:t>
            </w:r>
          </w:p>
        </w:tc>
        <w:tc>
          <w:tcPr>
            <w:tcW w:w="1335" w:type="dxa"/>
            <w:vAlign w:val="center"/>
          </w:tcPr>
          <w:p>
            <w:pPr>
              <w:jc w:val="center"/>
              <w:rPr>
                <w:rFonts w:ascii="宋体" w:hAnsi="宋体"/>
                <w:sz w:val="24"/>
              </w:rPr>
            </w:pPr>
            <w:r>
              <w:rPr>
                <w:rFonts w:ascii="宋体" w:hAnsi="宋体"/>
                <w:sz w:val="24"/>
              </w:rPr>
              <w:t>9</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第四章</w:t>
            </w:r>
          </w:p>
        </w:tc>
        <w:tc>
          <w:tcPr>
            <w:tcW w:w="2359" w:type="dxa"/>
            <w:vAlign w:val="center"/>
          </w:tcPr>
          <w:p>
            <w:pPr>
              <w:jc w:val="left"/>
              <w:rPr>
                <w:rFonts w:ascii="宋体" w:hAnsi="宋体"/>
                <w:sz w:val="24"/>
              </w:rPr>
            </w:pPr>
            <w:r>
              <w:rPr>
                <w:rFonts w:ascii="宋体" w:hAnsi="宋体"/>
                <w:sz w:val="24"/>
              </w:rPr>
              <w:t>心理应激与心身疾病</w:t>
            </w:r>
          </w:p>
        </w:tc>
        <w:tc>
          <w:tcPr>
            <w:tcW w:w="1335" w:type="dxa"/>
            <w:vAlign w:val="center"/>
          </w:tcPr>
          <w:p>
            <w:pPr>
              <w:jc w:val="center"/>
              <w:rPr>
                <w:rFonts w:ascii="宋体" w:hAnsi="宋体"/>
                <w:sz w:val="24"/>
              </w:rPr>
            </w:pPr>
            <w:r>
              <w:rPr>
                <w:rFonts w:ascii="宋体" w:hAnsi="宋体"/>
                <w:sz w:val="24"/>
              </w:rPr>
              <w:t>3</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第五章</w:t>
            </w:r>
          </w:p>
        </w:tc>
        <w:tc>
          <w:tcPr>
            <w:tcW w:w="2359" w:type="dxa"/>
            <w:vAlign w:val="center"/>
          </w:tcPr>
          <w:p>
            <w:pPr>
              <w:jc w:val="left"/>
              <w:rPr>
                <w:rFonts w:ascii="宋体" w:hAnsi="宋体"/>
                <w:sz w:val="24"/>
              </w:rPr>
            </w:pPr>
            <w:r>
              <w:rPr>
                <w:rFonts w:ascii="宋体" w:hAnsi="宋体"/>
                <w:sz w:val="24"/>
              </w:rPr>
              <w:t>异常心理</w:t>
            </w:r>
          </w:p>
        </w:tc>
        <w:tc>
          <w:tcPr>
            <w:tcW w:w="1335" w:type="dxa"/>
            <w:vAlign w:val="center"/>
          </w:tcPr>
          <w:p>
            <w:pPr>
              <w:jc w:val="center"/>
              <w:rPr>
                <w:rFonts w:ascii="宋体" w:hAnsi="宋体"/>
                <w:sz w:val="24"/>
              </w:rPr>
            </w:pPr>
            <w:r>
              <w:rPr>
                <w:rFonts w:ascii="宋体" w:hAnsi="宋体"/>
                <w:sz w:val="24"/>
              </w:rPr>
              <w:t>3</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hint="eastAsia" w:ascii="宋体" w:hAnsi="宋体"/>
                <w:sz w:val="24"/>
              </w:rPr>
              <w:t>第六章</w:t>
            </w:r>
          </w:p>
        </w:tc>
        <w:tc>
          <w:tcPr>
            <w:tcW w:w="2359" w:type="dxa"/>
            <w:vAlign w:val="center"/>
          </w:tcPr>
          <w:p>
            <w:pPr>
              <w:jc w:val="left"/>
              <w:rPr>
                <w:rFonts w:ascii="宋体" w:hAnsi="宋体"/>
                <w:sz w:val="24"/>
              </w:rPr>
            </w:pPr>
            <w:r>
              <w:rPr>
                <w:rFonts w:ascii="宋体" w:hAnsi="宋体"/>
                <w:sz w:val="24"/>
              </w:rPr>
              <w:t>心理评估</w:t>
            </w:r>
          </w:p>
        </w:tc>
        <w:tc>
          <w:tcPr>
            <w:tcW w:w="1335" w:type="dxa"/>
            <w:vAlign w:val="center"/>
          </w:tcPr>
          <w:p>
            <w:pPr>
              <w:jc w:val="center"/>
              <w:rPr>
                <w:rFonts w:ascii="宋体" w:hAnsi="宋体"/>
                <w:sz w:val="24"/>
              </w:rPr>
            </w:pPr>
            <w:r>
              <w:rPr>
                <w:rFonts w:hint="eastAsia" w:ascii="宋体" w:hAnsi="宋体"/>
                <w:sz w:val="24"/>
              </w:rPr>
              <w:t>3</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ascii="宋体" w:hAnsi="宋体"/>
                <w:sz w:val="24"/>
              </w:rPr>
              <w:t>第七章</w:t>
            </w:r>
          </w:p>
        </w:tc>
        <w:tc>
          <w:tcPr>
            <w:tcW w:w="2359" w:type="dxa"/>
            <w:vAlign w:val="center"/>
          </w:tcPr>
          <w:p>
            <w:pPr>
              <w:jc w:val="left"/>
              <w:rPr>
                <w:rFonts w:ascii="宋体" w:hAnsi="宋体"/>
                <w:sz w:val="24"/>
              </w:rPr>
            </w:pPr>
            <w:r>
              <w:rPr>
                <w:rFonts w:ascii="宋体" w:hAnsi="宋体"/>
                <w:sz w:val="24"/>
              </w:rPr>
              <w:t>心理干预</w:t>
            </w:r>
          </w:p>
        </w:tc>
        <w:tc>
          <w:tcPr>
            <w:tcW w:w="1335" w:type="dxa"/>
            <w:vAlign w:val="center"/>
          </w:tcPr>
          <w:p>
            <w:pPr>
              <w:jc w:val="center"/>
              <w:rPr>
                <w:rFonts w:ascii="宋体" w:hAnsi="宋体"/>
                <w:sz w:val="24"/>
              </w:rPr>
            </w:pPr>
            <w:r>
              <w:rPr>
                <w:rFonts w:ascii="宋体" w:hAnsi="宋体"/>
                <w:sz w:val="24"/>
              </w:rPr>
              <w:t>3</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95" w:type="dxa"/>
            <w:vAlign w:val="center"/>
          </w:tcPr>
          <w:p>
            <w:pPr>
              <w:jc w:val="center"/>
              <w:rPr>
                <w:rFonts w:ascii="宋体" w:hAnsi="宋体"/>
                <w:sz w:val="24"/>
              </w:rPr>
            </w:pPr>
            <w:r>
              <w:rPr>
                <w:rFonts w:ascii="宋体" w:hAnsi="宋体"/>
                <w:sz w:val="24"/>
              </w:rPr>
              <w:t>第八章</w:t>
            </w:r>
          </w:p>
        </w:tc>
        <w:tc>
          <w:tcPr>
            <w:tcW w:w="2359" w:type="dxa"/>
            <w:vAlign w:val="center"/>
          </w:tcPr>
          <w:p>
            <w:pPr>
              <w:jc w:val="left"/>
              <w:rPr>
                <w:rFonts w:ascii="宋体" w:hAnsi="宋体"/>
                <w:sz w:val="24"/>
              </w:rPr>
            </w:pPr>
            <w:r>
              <w:rPr>
                <w:rFonts w:ascii="宋体" w:hAnsi="宋体"/>
                <w:sz w:val="24"/>
              </w:rPr>
              <w:t>心理卫生与健康</w:t>
            </w:r>
          </w:p>
        </w:tc>
        <w:tc>
          <w:tcPr>
            <w:tcW w:w="1335" w:type="dxa"/>
            <w:vAlign w:val="center"/>
          </w:tcPr>
          <w:p>
            <w:pPr>
              <w:jc w:val="center"/>
              <w:rPr>
                <w:rFonts w:ascii="宋体" w:hAnsi="宋体"/>
                <w:sz w:val="24"/>
              </w:rPr>
            </w:pPr>
            <w:r>
              <w:rPr>
                <w:rFonts w:ascii="宋体" w:hAnsi="宋体"/>
                <w:sz w:val="24"/>
              </w:rPr>
              <w:t>1</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495" w:type="dxa"/>
            <w:vAlign w:val="center"/>
          </w:tcPr>
          <w:p>
            <w:pPr>
              <w:jc w:val="center"/>
              <w:rPr>
                <w:rFonts w:ascii="宋体" w:hAnsi="宋体"/>
                <w:sz w:val="24"/>
              </w:rPr>
            </w:pPr>
            <w:r>
              <w:rPr>
                <w:rFonts w:ascii="宋体" w:hAnsi="宋体"/>
                <w:sz w:val="24"/>
              </w:rPr>
              <w:t>第九章</w:t>
            </w:r>
          </w:p>
        </w:tc>
        <w:tc>
          <w:tcPr>
            <w:tcW w:w="2359" w:type="dxa"/>
            <w:vAlign w:val="center"/>
          </w:tcPr>
          <w:p>
            <w:pPr>
              <w:jc w:val="left"/>
              <w:rPr>
                <w:rFonts w:ascii="宋体" w:hAnsi="宋体"/>
                <w:sz w:val="24"/>
              </w:rPr>
            </w:pPr>
            <w:r>
              <w:rPr>
                <w:rFonts w:ascii="宋体" w:hAnsi="宋体"/>
                <w:sz w:val="24"/>
              </w:rPr>
              <w:t>患者心理和医患关系</w:t>
            </w:r>
          </w:p>
        </w:tc>
        <w:tc>
          <w:tcPr>
            <w:tcW w:w="1335" w:type="dxa"/>
            <w:vAlign w:val="center"/>
          </w:tcPr>
          <w:p>
            <w:pPr>
              <w:jc w:val="center"/>
              <w:rPr>
                <w:rFonts w:ascii="宋体" w:hAnsi="宋体"/>
                <w:sz w:val="24"/>
              </w:rPr>
            </w:pPr>
            <w:r>
              <w:rPr>
                <w:rFonts w:ascii="宋体" w:hAnsi="宋体"/>
                <w:sz w:val="24"/>
              </w:rPr>
              <w:t>2</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95" w:type="dxa"/>
            <w:vAlign w:val="center"/>
          </w:tcPr>
          <w:p>
            <w:pPr>
              <w:jc w:val="center"/>
              <w:rPr>
                <w:rFonts w:ascii="宋体" w:hAnsi="宋体"/>
                <w:sz w:val="24"/>
              </w:rPr>
            </w:pPr>
            <w:r>
              <w:rPr>
                <w:rFonts w:hint="eastAsia" w:ascii="宋体" w:hAnsi="宋体" w:cs="方正黑体_GBK"/>
                <w:sz w:val="24"/>
              </w:rPr>
              <w:t>合计</w:t>
            </w:r>
          </w:p>
        </w:tc>
        <w:tc>
          <w:tcPr>
            <w:tcW w:w="2359" w:type="dxa"/>
            <w:vAlign w:val="center"/>
          </w:tcPr>
          <w:p>
            <w:pPr>
              <w:jc w:val="left"/>
              <w:rPr>
                <w:rFonts w:ascii="宋体" w:hAnsi="宋体"/>
                <w:sz w:val="24"/>
              </w:rPr>
            </w:pPr>
          </w:p>
        </w:tc>
        <w:tc>
          <w:tcPr>
            <w:tcW w:w="1335" w:type="dxa"/>
            <w:vAlign w:val="center"/>
          </w:tcPr>
          <w:p>
            <w:pPr>
              <w:jc w:val="center"/>
              <w:rPr>
                <w:rFonts w:ascii="宋体" w:hAnsi="宋体"/>
                <w:sz w:val="24"/>
              </w:rPr>
            </w:pPr>
            <w:r>
              <w:rPr>
                <w:rFonts w:ascii="宋体" w:hAnsi="宋体" w:cs="方正黑体_GBK"/>
                <w:sz w:val="24"/>
              </w:rPr>
              <w:t>30</w:t>
            </w:r>
          </w:p>
        </w:tc>
        <w:tc>
          <w:tcPr>
            <w:tcW w:w="1216" w:type="dxa"/>
            <w:vAlign w:val="center"/>
          </w:tcPr>
          <w:p>
            <w:pPr>
              <w:jc w:val="center"/>
              <w:rPr>
                <w:rFonts w:ascii="宋体" w:hAnsi="宋体"/>
                <w:sz w:val="24"/>
              </w:rPr>
            </w:pPr>
            <w:r>
              <w:rPr>
                <w:rFonts w:hint="eastAsia" w:ascii="宋体" w:hAnsi="宋体"/>
                <w:sz w:val="24"/>
              </w:rPr>
              <w:t>0</w:t>
            </w:r>
          </w:p>
        </w:tc>
        <w:tc>
          <w:tcPr>
            <w:tcW w:w="1216" w:type="dxa"/>
            <w:vAlign w:val="center"/>
          </w:tcPr>
          <w:p>
            <w:pPr>
              <w:jc w:val="center"/>
              <w:rPr>
                <w:rFonts w:ascii="宋体" w:hAnsi="宋体"/>
                <w:sz w:val="24"/>
              </w:rPr>
            </w:pPr>
            <w:r>
              <w:rPr>
                <w:rFonts w:ascii="宋体" w:hAnsi="宋体" w:cs="方正黑体_GBK"/>
                <w:sz w:val="24"/>
              </w:rPr>
              <w:t>30</w:t>
            </w:r>
          </w:p>
        </w:tc>
      </w:tr>
    </w:tbl>
    <w:p>
      <w:pPr>
        <w:spacing w:line="360" w:lineRule="auto"/>
        <w:ind w:left="754"/>
        <w:rPr>
          <w:rFonts w:ascii="宋体" w:hAnsi="宋体" w:cs="方正黑体_GBK"/>
          <w:sz w:val="24"/>
        </w:rPr>
      </w:pPr>
      <w:r>
        <w:rPr>
          <w:rFonts w:hint="eastAsia" w:ascii="宋体" w:hAnsi="宋体" w:cs="方正黑体_GBK"/>
          <w:sz w:val="24"/>
        </w:rPr>
        <w:t>（2）实验</w:t>
      </w:r>
      <w:r>
        <w:rPr>
          <w:rFonts w:ascii="宋体" w:hAnsi="宋体" w:cs="方正黑体_GBK"/>
          <w:sz w:val="24"/>
        </w:rPr>
        <w:t>、</w:t>
      </w:r>
      <w:r>
        <w:rPr>
          <w:rFonts w:hint="eastAsia" w:ascii="宋体" w:hAnsi="宋体" w:cs="方正黑体_GBK"/>
          <w:sz w:val="24"/>
        </w:rPr>
        <w:t>实践教学（课间实习）内容安排及学时分配</w:t>
      </w:r>
    </w:p>
    <w:tbl>
      <w:tblPr>
        <w:tblStyle w:val="6"/>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984"/>
        <w:gridCol w:w="1418"/>
        <w:gridCol w:w="1148"/>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1" w:type="dxa"/>
          </w:tcPr>
          <w:p>
            <w:pPr>
              <w:spacing w:line="360" w:lineRule="auto"/>
              <w:jc w:val="center"/>
              <w:rPr>
                <w:rFonts w:ascii="宋体" w:hAnsi="宋体" w:cs="方正黑体_GBK"/>
                <w:sz w:val="24"/>
              </w:rPr>
            </w:pPr>
            <w:r>
              <w:rPr>
                <w:rFonts w:hint="eastAsia" w:ascii="宋体" w:hAnsi="宋体" w:cs="方正黑体_GBK"/>
                <w:sz w:val="24"/>
              </w:rPr>
              <w:t>单 元</w:t>
            </w:r>
          </w:p>
        </w:tc>
        <w:tc>
          <w:tcPr>
            <w:tcW w:w="1984" w:type="dxa"/>
          </w:tcPr>
          <w:p>
            <w:pPr>
              <w:spacing w:line="360" w:lineRule="auto"/>
              <w:jc w:val="center"/>
              <w:rPr>
                <w:rFonts w:ascii="宋体" w:hAnsi="宋体" w:cs="方正黑体_GBK"/>
                <w:sz w:val="24"/>
              </w:rPr>
            </w:pPr>
            <w:r>
              <w:rPr>
                <w:rFonts w:hint="eastAsia" w:ascii="宋体" w:hAnsi="宋体" w:cs="方正黑体_GBK"/>
                <w:sz w:val="24"/>
              </w:rPr>
              <w:t>内  容</w:t>
            </w:r>
          </w:p>
        </w:tc>
        <w:tc>
          <w:tcPr>
            <w:tcW w:w="1418" w:type="dxa"/>
          </w:tcPr>
          <w:p>
            <w:pPr>
              <w:spacing w:line="360" w:lineRule="auto"/>
              <w:rPr>
                <w:rFonts w:ascii="宋体" w:hAnsi="宋体" w:cs="方正黑体_GBK"/>
                <w:sz w:val="24"/>
              </w:rPr>
            </w:pPr>
            <w:r>
              <w:rPr>
                <w:rFonts w:hint="eastAsia" w:ascii="宋体" w:hAnsi="宋体" w:cs="方正黑体_GBK"/>
                <w:sz w:val="24"/>
              </w:rPr>
              <w:t xml:space="preserve"> 学 时</w:t>
            </w:r>
          </w:p>
        </w:tc>
        <w:tc>
          <w:tcPr>
            <w:tcW w:w="1148" w:type="dxa"/>
            <w:vAlign w:val="center"/>
          </w:tcPr>
          <w:p>
            <w:pPr>
              <w:spacing w:line="360" w:lineRule="auto"/>
              <w:jc w:val="center"/>
              <w:rPr>
                <w:rFonts w:ascii="宋体" w:hAnsi="宋体" w:cs="方正黑体_GBK"/>
                <w:sz w:val="24"/>
              </w:rPr>
            </w:pPr>
            <w:r>
              <w:rPr>
                <w:rFonts w:hint="eastAsia" w:ascii="宋体" w:hAnsi="宋体" w:cs="方正黑体_GBK"/>
                <w:sz w:val="24"/>
              </w:rPr>
              <w:t>线上</w:t>
            </w:r>
          </w:p>
        </w:tc>
        <w:tc>
          <w:tcPr>
            <w:tcW w:w="1403" w:type="dxa"/>
          </w:tcPr>
          <w:p>
            <w:pPr>
              <w:spacing w:line="360" w:lineRule="auto"/>
              <w:jc w:val="center"/>
              <w:rPr>
                <w:rFonts w:ascii="宋体" w:hAnsi="宋体" w:cs="方正黑体_GBK"/>
                <w:sz w:val="24"/>
              </w:rPr>
            </w:pPr>
            <w:r>
              <w:rPr>
                <w:rFonts w:hint="eastAsia" w:ascii="宋体" w:hAnsi="宋体" w:cs="方正黑体_GBK"/>
                <w:sz w:val="24"/>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1" w:type="dxa"/>
          </w:tcPr>
          <w:p>
            <w:pPr>
              <w:spacing w:line="360" w:lineRule="auto"/>
              <w:jc w:val="center"/>
              <w:rPr>
                <w:rFonts w:ascii="宋体" w:hAnsi="宋体" w:cs="方正黑体_GBK"/>
                <w:sz w:val="24"/>
              </w:rPr>
            </w:pPr>
            <w:r>
              <w:rPr>
                <w:sz w:val="24"/>
              </w:rPr>
              <w:t>第</w:t>
            </w:r>
            <w:r>
              <w:rPr>
                <w:rFonts w:hint="eastAsia"/>
                <w:sz w:val="24"/>
              </w:rPr>
              <w:t>一单元</w:t>
            </w:r>
          </w:p>
        </w:tc>
        <w:tc>
          <w:tcPr>
            <w:tcW w:w="1984" w:type="dxa"/>
          </w:tcPr>
          <w:p>
            <w:pPr>
              <w:spacing w:line="360" w:lineRule="auto"/>
              <w:jc w:val="left"/>
              <w:rPr>
                <w:rFonts w:ascii="宋体" w:hAnsi="宋体" w:cs="方正黑体_GBK"/>
                <w:sz w:val="24"/>
              </w:rPr>
            </w:pPr>
            <w:r>
              <w:rPr>
                <w:sz w:val="24"/>
              </w:rPr>
              <w:t>心理评估</w:t>
            </w:r>
          </w:p>
        </w:tc>
        <w:tc>
          <w:tcPr>
            <w:tcW w:w="1418" w:type="dxa"/>
          </w:tcPr>
          <w:p>
            <w:pPr>
              <w:spacing w:line="360" w:lineRule="auto"/>
              <w:jc w:val="center"/>
              <w:rPr>
                <w:rFonts w:ascii="宋体" w:hAnsi="宋体" w:cs="方正黑体_GBK"/>
                <w:sz w:val="24"/>
              </w:rPr>
            </w:pPr>
            <w:r>
              <w:rPr>
                <w:rFonts w:hint="eastAsia" w:ascii="宋体" w:hAnsi="宋体" w:cs="方正黑体_GBK"/>
                <w:sz w:val="24"/>
              </w:rPr>
              <w:t>3</w:t>
            </w:r>
          </w:p>
        </w:tc>
        <w:tc>
          <w:tcPr>
            <w:tcW w:w="1148" w:type="dxa"/>
          </w:tcPr>
          <w:p>
            <w:pPr>
              <w:spacing w:line="360" w:lineRule="auto"/>
              <w:jc w:val="center"/>
              <w:rPr>
                <w:rFonts w:ascii="宋体" w:hAnsi="宋体" w:cs="方正黑体_GBK"/>
                <w:sz w:val="24"/>
              </w:rPr>
            </w:pPr>
            <w:r>
              <w:rPr>
                <w:rFonts w:hint="eastAsia" w:ascii="宋体" w:hAnsi="宋体" w:cs="方正黑体_GBK"/>
                <w:sz w:val="24"/>
              </w:rPr>
              <w:t>0</w:t>
            </w:r>
          </w:p>
        </w:tc>
        <w:tc>
          <w:tcPr>
            <w:tcW w:w="1403" w:type="dxa"/>
          </w:tcPr>
          <w:p>
            <w:pPr>
              <w:spacing w:line="360" w:lineRule="auto"/>
              <w:jc w:val="center"/>
              <w:rPr>
                <w:rFonts w:ascii="宋体" w:hAnsi="宋体" w:cs="方正黑体_GBK"/>
                <w:sz w:val="24"/>
              </w:rPr>
            </w:pPr>
            <w:r>
              <w:rPr>
                <w:rFonts w:hint="eastAsia" w:ascii="宋体" w:hAnsi="宋体" w:cs="方正黑体_GBK"/>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1" w:type="dxa"/>
          </w:tcPr>
          <w:p>
            <w:pPr>
              <w:spacing w:line="360" w:lineRule="auto"/>
              <w:jc w:val="center"/>
              <w:rPr>
                <w:rFonts w:ascii="宋体" w:hAnsi="宋体" w:cs="方正黑体_GBK"/>
                <w:sz w:val="24"/>
              </w:rPr>
            </w:pPr>
            <w:r>
              <w:rPr>
                <w:sz w:val="24"/>
              </w:rPr>
              <w:t>第</w:t>
            </w:r>
            <w:r>
              <w:rPr>
                <w:rFonts w:hint="eastAsia"/>
                <w:sz w:val="24"/>
              </w:rPr>
              <w:t>二单元</w:t>
            </w:r>
          </w:p>
        </w:tc>
        <w:tc>
          <w:tcPr>
            <w:tcW w:w="1984" w:type="dxa"/>
          </w:tcPr>
          <w:p>
            <w:pPr>
              <w:spacing w:line="360" w:lineRule="auto"/>
              <w:jc w:val="left"/>
              <w:rPr>
                <w:rFonts w:ascii="宋体" w:hAnsi="宋体" w:cs="方正黑体_GBK"/>
                <w:sz w:val="24"/>
              </w:rPr>
            </w:pPr>
            <w:r>
              <w:rPr>
                <w:sz w:val="24"/>
              </w:rPr>
              <w:t>心理干预</w:t>
            </w:r>
          </w:p>
        </w:tc>
        <w:tc>
          <w:tcPr>
            <w:tcW w:w="1418" w:type="dxa"/>
          </w:tcPr>
          <w:p>
            <w:pPr>
              <w:spacing w:line="360" w:lineRule="auto"/>
              <w:jc w:val="center"/>
              <w:rPr>
                <w:rFonts w:ascii="宋体" w:hAnsi="宋体" w:cs="方正黑体_GBK"/>
                <w:sz w:val="24"/>
              </w:rPr>
            </w:pPr>
            <w:r>
              <w:rPr>
                <w:rFonts w:hint="eastAsia" w:ascii="宋体" w:hAnsi="宋体" w:cs="方正黑体_GBK"/>
                <w:sz w:val="24"/>
              </w:rPr>
              <w:t>3</w:t>
            </w:r>
          </w:p>
        </w:tc>
        <w:tc>
          <w:tcPr>
            <w:tcW w:w="1148" w:type="dxa"/>
          </w:tcPr>
          <w:p>
            <w:pPr>
              <w:spacing w:line="360" w:lineRule="auto"/>
              <w:jc w:val="center"/>
              <w:rPr>
                <w:rFonts w:ascii="宋体" w:hAnsi="宋体" w:cs="方正黑体_GBK"/>
                <w:sz w:val="24"/>
              </w:rPr>
            </w:pPr>
            <w:r>
              <w:rPr>
                <w:rFonts w:hint="eastAsia" w:ascii="宋体" w:hAnsi="宋体" w:cs="方正黑体_GBK"/>
                <w:sz w:val="24"/>
              </w:rPr>
              <w:t>0</w:t>
            </w:r>
          </w:p>
        </w:tc>
        <w:tc>
          <w:tcPr>
            <w:tcW w:w="1403" w:type="dxa"/>
          </w:tcPr>
          <w:p>
            <w:pPr>
              <w:spacing w:line="360" w:lineRule="auto"/>
              <w:jc w:val="center"/>
              <w:rPr>
                <w:rFonts w:ascii="宋体" w:hAnsi="宋体" w:cs="方正黑体_GBK"/>
                <w:sz w:val="24"/>
              </w:rPr>
            </w:pPr>
            <w:r>
              <w:rPr>
                <w:rFonts w:hint="eastAsia" w:ascii="宋体" w:hAnsi="宋体" w:cs="方正黑体_GBK"/>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1" w:type="dxa"/>
          </w:tcPr>
          <w:p>
            <w:pPr>
              <w:spacing w:line="360" w:lineRule="auto"/>
              <w:jc w:val="center"/>
              <w:rPr>
                <w:rFonts w:ascii="宋体" w:hAnsi="宋体" w:cs="方正黑体_GBK"/>
                <w:sz w:val="24"/>
              </w:rPr>
            </w:pPr>
            <w:r>
              <w:rPr>
                <w:rFonts w:hint="eastAsia" w:ascii="宋体" w:hAnsi="宋体" w:cs="方正黑体_GBK"/>
                <w:sz w:val="24"/>
              </w:rPr>
              <w:t>合计</w:t>
            </w:r>
          </w:p>
        </w:tc>
        <w:tc>
          <w:tcPr>
            <w:tcW w:w="1984" w:type="dxa"/>
          </w:tcPr>
          <w:p>
            <w:pPr>
              <w:spacing w:line="360" w:lineRule="auto"/>
              <w:rPr>
                <w:rFonts w:ascii="宋体" w:hAnsi="宋体" w:cs="方正黑体_GBK"/>
                <w:sz w:val="24"/>
              </w:rPr>
            </w:pPr>
          </w:p>
        </w:tc>
        <w:tc>
          <w:tcPr>
            <w:tcW w:w="1418" w:type="dxa"/>
          </w:tcPr>
          <w:p>
            <w:pPr>
              <w:spacing w:line="360" w:lineRule="auto"/>
              <w:jc w:val="center"/>
              <w:rPr>
                <w:rFonts w:ascii="宋体" w:hAnsi="宋体" w:cs="方正黑体_GBK"/>
                <w:sz w:val="24"/>
              </w:rPr>
            </w:pPr>
            <w:r>
              <w:rPr>
                <w:rFonts w:ascii="宋体" w:hAnsi="宋体" w:cs="方正黑体_GBK"/>
                <w:sz w:val="24"/>
              </w:rPr>
              <w:t>6</w:t>
            </w:r>
          </w:p>
        </w:tc>
        <w:tc>
          <w:tcPr>
            <w:tcW w:w="1148" w:type="dxa"/>
          </w:tcPr>
          <w:p>
            <w:pPr>
              <w:spacing w:line="360" w:lineRule="auto"/>
              <w:jc w:val="center"/>
              <w:rPr>
                <w:rFonts w:ascii="宋体" w:hAnsi="宋体" w:cs="方正黑体_GBK"/>
                <w:sz w:val="24"/>
              </w:rPr>
            </w:pPr>
            <w:r>
              <w:rPr>
                <w:rFonts w:hint="eastAsia" w:ascii="宋体" w:hAnsi="宋体" w:cs="方正黑体_GBK"/>
                <w:sz w:val="24"/>
              </w:rPr>
              <w:t>0</w:t>
            </w:r>
          </w:p>
        </w:tc>
        <w:tc>
          <w:tcPr>
            <w:tcW w:w="1403" w:type="dxa"/>
          </w:tcPr>
          <w:p>
            <w:pPr>
              <w:spacing w:line="360" w:lineRule="auto"/>
              <w:jc w:val="center"/>
              <w:rPr>
                <w:rFonts w:ascii="宋体" w:hAnsi="宋体" w:cs="方正黑体_GBK"/>
                <w:sz w:val="24"/>
              </w:rPr>
            </w:pPr>
            <w:r>
              <w:rPr>
                <w:rFonts w:ascii="宋体" w:hAnsi="宋体" w:cs="方正黑体_GBK"/>
                <w:sz w:val="24"/>
              </w:rPr>
              <w:t>6</w:t>
            </w:r>
          </w:p>
        </w:tc>
      </w:tr>
    </w:tbl>
    <w:p>
      <w:pPr>
        <w:spacing w:line="360" w:lineRule="auto"/>
        <w:ind w:firstLine="560" w:firstLineChars="200"/>
        <w:rPr>
          <w:rFonts w:eastAsia="黑体"/>
          <w:sz w:val="28"/>
          <w:szCs w:val="28"/>
        </w:rPr>
      </w:pPr>
    </w:p>
    <w:p>
      <w:pPr>
        <w:spacing w:line="360" w:lineRule="auto"/>
        <w:rPr>
          <w:rFonts w:ascii="黑体" w:eastAsia="黑体"/>
          <w:bCs/>
          <w:sz w:val="28"/>
          <w:szCs w:val="28"/>
        </w:rPr>
      </w:pPr>
      <w:r>
        <w:rPr>
          <w:rFonts w:hint="eastAsia" w:ascii="黑体" w:eastAsia="黑体"/>
          <w:sz w:val="28"/>
          <w:szCs w:val="28"/>
        </w:rPr>
        <w:t>八、教学基本内容及要求</w:t>
      </w:r>
    </w:p>
    <w:p>
      <w:pPr>
        <w:spacing w:line="360" w:lineRule="auto"/>
        <w:rPr>
          <w:rFonts w:ascii="黑体" w:hAnsi="黑体" w:eastAsia="黑体"/>
          <w:sz w:val="28"/>
          <w:szCs w:val="28"/>
        </w:rPr>
      </w:pPr>
      <w:r>
        <w:rPr>
          <w:rFonts w:hint="eastAsia" w:ascii="黑体" w:hAnsi="黑体" w:eastAsia="黑体"/>
          <w:sz w:val="28"/>
          <w:szCs w:val="28"/>
        </w:rPr>
        <w:t>（一）理论教学基本要求及基本内容</w:t>
      </w:r>
    </w:p>
    <w:p>
      <w:pPr>
        <w:spacing w:line="360" w:lineRule="auto"/>
        <w:ind w:firstLine="1680" w:firstLineChars="600"/>
        <w:rPr>
          <w:rFonts w:ascii="黑体" w:hAnsi="黑体" w:eastAsia="黑体"/>
          <w:sz w:val="28"/>
          <w:szCs w:val="28"/>
        </w:rPr>
      </w:pPr>
      <w:r>
        <w:rPr>
          <w:rFonts w:ascii="黑体" w:hAnsi="黑体" w:eastAsia="黑体"/>
          <w:sz w:val="28"/>
          <w:szCs w:val="28"/>
        </w:rPr>
        <w:t>第</w:t>
      </w:r>
      <w:r>
        <w:rPr>
          <w:rFonts w:hint="eastAsia" w:ascii="黑体" w:hAnsi="黑体" w:eastAsia="黑体"/>
          <w:sz w:val="28"/>
          <w:szCs w:val="28"/>
        </w:rPr>
        <w:t>一</w:t>
      </w:r>
      <w:r>
        <w:rPr>
          <w:rFonts w:ascii="黑体" w:hAnsi="黑体" w:eastAsia="黑体"/>
          <w:sz w:val="28"/>
          <w:szCs w:val="28"/>
        </w:rPr>
        <w:t xml:space="preserve">章  </w:t>
      </w:r>
      <w:r>
        <w:rPr>
          <w:rFonts w:hint="eastAsia" w:ascii="黑体" w:hAnsi="黑体" w:eastAsia="黑体"/>
          <w:sz w:val="28"/>
          <w:szCs w:val="28"/>
        </w:rPr>
        <w:t>医学心理学绪论</w:t>
      </w:r>
      <w:r>
        <w:rPr>
          <w:rFonts w:ascii="黑体" w:hAnsi="黑体" w:eastAsia="黑体"/>
          <w:sz w:val="28"/>
          <w:szCs w:val="28"/>
        </w:rPr>
        <w:t>（2学时）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掌握医学心理学的研究对象、研究任务、基本观点和医学模式的转变。</w:t>
      </w:r>
    </w:p>
    <w:p>
      <w:pPr>
        <w:spacing w:line="360" w:lineRule="auto"/>
        <w:rPr>
          <w:rFonts w:ascii="宋体" w:hAnsi="宋体"/>
          <w:sz w:val="24"/>
        </w:rPr>
      </w:pPr>
      <w:r>
        <w:rPr>
          <w:rFonts w:ascii="宋体" w:hAnsi="宋体"/>
          <w:sz w:val="24"/>
        </w:rPr>
        <w:t>2</w:t>
      </w:r>
      <w:r>
        <w:rPr>
          <w:rFonts w:hint="eastAsia" w:ascii="宋体" w:hAnsi="宋体"/>
          <w:sz w:val="24"/>
        </w:rPr>
        <w:t>.基本掌握医学心理学的概念及学科性质。</w:t>
      </w:r>
    </w:p>
    <w:p>
      <w:pPr>
        <w:spacing w:line="360" w:lineRule="auto"/>
        <w:rPr>
          <w:rFonts w:ascii="宋体" w:hAnsi="宋体"/>
          <w:sz w:val="24"/>
        </w:rPr>
      </w:pPr>
      <w:r>
        <w:rPr>
          <w:rFonts w:hint="eastAsia" w:ascii="宋体" w:hAnsi="宋体"/>
          <w:sz w:val="24"/>
        </w:rPr>
        <w:t>3.了解医学心理学的发展历史和研究领域，研究方法。</w:t>
      </w:r>
    </w:p>
    <w:p>
      <w:pPr>
        <w:spacing w:line="360" w:lineRule="auto"/>
        <w:rPr>
          <w:rFonts w:ascii="宋体" w:hAnsi="宋体"/>
          <w:sz w:val="24"/>
        </w:rPr>
      </w:pPr>
      <w:r>
        <w:rPr>
          <w:rFonts w:hint="eastAsia" w:ascii="宋体" w:hAnsi="宋体"/>
          <w:sz w:val="24"/>
        </w:rPr>
        <w:t>4.拓展学习医学心理学的相关学科。</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2学时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医学心理学的概念及学科性质</w:t>
      </w:r>
    </w:p>
    <w:p>
      <w:pPr>
        <w:spacing w:line="360" w:lineRule="auto"/>
        <w:rPr>
          <w:rFonts w:ascii="宋体" w:hAnsi="宋体"/>
          <w:sz w:val="24"/>
        </w:rPr>
      </w:pPr>
      <w:r>
        <w:rPr>
          <w:rFonts w:hint="eastAsia" w:ascii="宋体" w:hAnsi="宋体"/>
          <w:sz w:val="24"/>
        </w:rPr>
        <w:t>2.医学心理学的基本观点和医学模式的转变</w:t>
      </w:r>
    </w:p>
    <w:p>
      <w:pPr>
        <w:spacing w:line="360" w:lineRule="auto"/>
        <w:rPr>
          <w:rFonts w:ascii="宋体" w:hAnsi="宋体"/>
          <w:sz w:val="24"/>
        </w:rPr>
      </w:pPr>
      <w:r>
        <w:rPr>
          <w:rFonts w:hint="eastAsia" w:ascii="宋体" w:hAnsi="宋体"/>
          <w:sz w:val="24"/>
        </w:rPr>
        <w:t>3.医学心理学的研究对象和任务</w:t>
      </w:r>
    </w:p>
    <w:p>
      <w:pPr>
        <w:spacing w:line="360" w:lineRule="auto"/>
        <w:rPr>
          <w:rFonts w:ascii="宋体" w:hAnsi="宋体"/>
          <w:sz w:val="24"/>
        </w:rPr>
      </w:pPr>
      <w:r>
        <w:rPr>
          <w:rFonts w:hint="eastAsia" w:ascii="宋体" w:hAnsi="宋体"/>
          <w:sz w:val="24"/>
        </w:rPr>
        <w:t>4.医学心理学的发展历史</w:t>
      </w:r>
    </w:p>
    <w:p>
      <w:pPr>
        <w:spacing w:line="360" w:lineRule="auto"/>
        <w:rPr>
          <w:rFonts w:ascii="宋体" w:hAnsi="宋体"/>
          <w:sz w:val="24"/>
        </w:rPr>
      </w:pPr>
      <w:r>
        <w:rPr>
          <w:rFonts w:hint="eastAsia" w:ascii="宋体" w:hAnsi="宋体"/>
          <w:sz w:val="24"/>
        </w:rPr>
        <w:t>5.医学心理学的研究领域和方法</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rFonts w:ascii="宋体" w:hAnsi="宋体"/>
          <w:sz w:val="24"/>
        </w:rPr>
      </w:pPr>
      <w:r>
        <w:rPr>
          <w:rFonts w:hint="eastAsia" w:ascii="宋体" w:hAnsi="宋体"/>
          <w:sz w:val="24"/>
        </w:rPr>
        <w:t>医学心理学关于健康与疾病的基本观点</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宋体" w:hAnsi="宋体"/>
          <w:bCs/>
          <w:sz w:val="24"/>
        </w:rPr>
      </w:pPr>
      <w:r>
        <w:rPr>
          <w:rFonts w:hint="eastAsia" w:ascii="宋体" w:hAnsi="宋体"/>
          <w:bCs/>
          <w:sz w:val="24"/>
        </w:rPr>
        <w:t>我国医学心理学的形成与发展</w:t>
      </w:r>
    </w:p>
    <w:p>
      <w:pPr>
        <w:spacing w:line="360" w:lineRule="auto"/>
        <w:ind w:firstLine="560" w:firstLineChars="200"/>
        <w:jc w:val="center"/>
        <w:rPr>
          <w:rFonts w:ascii="黑体" w:hAnsi="黑体" w:eastAsia="黑体"/>
          <w:sz w:val="28"/>
          <w:szCs w:val="28"/>
        </w:rPr>
      </w:pPr>
      <w:r>
        <w:rPr>
          <w:rFonts w:ascii="黑体" w:hAnsi="黑体" w:eastAsia="黑体"/>
          <w:sz w:val="28"/>
          <w:szCs w:val="28"/>
        </w:rPr>
        <w:t>第</w:t>
      </w:r>
      <w:r>
        <w:rPr>
          <w:rFonts w:hint="eastAsia" w:ascii="黑体" w:hAnsi="黑体" w:eastAsia="黑体"/>
          <w:sz w:val="28"/>
          <w:szCs w:val="28"/>
        </w:rPr>
        <w:t>二</w:t>
      </w:r>
      <w:r>
        <w:rPr>
          <w:rFonts w:ascii="黑体" w:hAnsi="黑体" w:eastAsia="黑体"/>
          <w:sz w:val="28"/>
          <w:szCs w:val="28"/>
        </w:rPr>
        <w:t xml:space="preserve">章  </w:t>
      </w:r>
      <w:r>
        <w:rPr>
          <w:rFonts w:hint="eastAsia" w:ascii="黑体" w:hAnsi="黑体" w:eastAsia="黑体"/>
          <w:sz w:val="28"/>
          <w:szCs w:val="28"/>
        </w:rPr>
        <w:t>医学心理学基础理论</w:t>
      </w:r>
      <w:r>
        <w:rPr>
          <w:rFonts w:ascii="黑体" w:hAnsi="黑体" w:eastAsia="黑体"/>
          <w:sz w:val="28"/>
          <w:szCs w:val="28"/>
        </w:rPr>
        <w:t>（4学时）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ascii="宋体" w:hAnsi="宋体"/>
          <w:sz w:val="24"/>
        </w:rPr>
        <w:t>1</w:t>
      </w:r>
      <w:r>
        <w:rPr>
          <w:rFonts w:hint="eastAsia" w:ascii="宋体" w:hAnsi="宋体"/>
          <w:sz w:val="24"/>
        </w:rPr>
        <w:t>.</w:t>
      </w:r>
      <w:r>
        <w:rPr>
          <w:rFonts w:ascii="宋体" w:hAnsi="宋体"/>
          <w:sz w:val="24"/>
        </w:rPr>
        <w:t>掌握</w:t>
      </w:r>
      <w:r>
        <w:rPr>
          <w:rFonts w:hint="eastAsia" w:ascii="宋体" w:hAnsi="宋体"/>
          <w:sz w:val="24"/>
        </w:rPr>
        <w:t>精神分析</w:t>
      </w:r>
      <w:r>
        <w:rPr>
          <w:rFonts w:ascii="宋体" w:hAnsi="宋体"/>
          <w:sz w:val="24"/>
        </w:rPr>
        <w:t>学派的观点</w:t>
      </w:r>
      <w:r>
        <w:rPr>
          <w:rFonts w:hint="eastAsia" w:ascii="宋体" w:hAnsi="宋体"/>
          <w:sz w:val="24"/>
        </w:rPr>
        <w:t>。</w:t>
      </w:r>
    </w:p>
    <w:p>
      <w:pPr>
        <w:spacing w:line="360" w:lineRule="auto"/>
        <w:rPr>
          <w:rFonts w:ascii="宋体" w:hAnsi="宋体"/>
          <w:sz w:val="24"/>
        </w:rPr>
      </w:pPr>
      <w:r>
        <w:rPr>
          <w:rFonts w:ascii="宋体" w:hAnsi="宋体"/>
          <w:sz w:val="24"/>
        </w:rPr>
        <w:t>2</w:t>
      </w:r>
      <w:r>
        <w:rPr>
          <w:rFonts w:hint="eastAsia" w:ascii="宋体" w:hAnsi="宋体"/>
          <w:sz w:val="24"/>
        </w:rPr>
        <w:t>.掌握行为主义学派的观点。</w:t>
      </w:r>
    </w:p>
    <w:p>
      <w:pPr>
        <w:spacing w:line="360" w:lineRule="auto"/>
        <w:rPr>
          <w:rFonts w:ascii="宋体" w:hAnsi="宋体"/>
          <w:sz w:val="24"/>
        </w:rPr>
      </w:pPr>
      <w:r>
        <w:rPr>
          <w:rFonts w:hint="eastAsia" w:ascii="宋体" w:hAnsi="宋体"/>
          <w:sz w:val="24"/>
        </w:rPr>
        <w:t>3.基本掌握人本主义学派的观点。</w:t>
      </w:r>
    </w:p>
    <w:p>
      <w:pPr>
        <w:spacing w:line="360" w:lineRule="auto"/>
        <w:rPr>
          <w:rFonts w:ascii="宋体" w:hAnsi="宋体"/>
          <w:sz w:val="24"/>
        </w:rPr>
      </w:pPr>
      <w:r>
        <w:rPr>
          <w:rFonts w:hint="eastAsia" w:ascii="宋体" w:hAnsi="宋体"/>
          <w:sz w:val="24"/>
        </w:rPr>
        <w:t>4.掌握认知学派的观点。</w:t>
      </w:r>
    </w:p>
    <w:p>
      <w:pPr>
        <w:spacing w:line="360" w:lineRule="auto"/>
        <w:rPr>
          <w:rFonts w:ascii="宋体" w:hAnsi="宋体"/>
          <w:sz w:val="24"/>
        </w:rPr>
      </w:pPr>
      <w:r>
        <w:rPr>
          <w:rFonts w:hint="eastAsia" w:ascii="宋体" w:hAnsi="宋体"/>
          <w:sz w:val="24"/>
        </w:rPr>
        <w:t>5.了解心理生理学派的观点。</w:t>
      </w:r>
    </w:p>
    <w:p>
      <w:pPr>
        <w:spacing w:line="360" w:lineRule="auto"/>
        <w:rPr>
          <w:rFonts w:ascii="宋体" w:hAnsi="宋体"/>
          <w:sz w:val="24"/>
        </w:rPr>
      </w:pPr>
      <w:r>
        <w:rPr>
          <w:rFonts w:hint="eastAsia" w:ascii="宋体" w:hAnsi="宋体"/>
          <w:sz w:val="24"/>
        </w:rPr>
        <w:t>6.拓展学习精神分析学派的分支理论。</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4学时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ascii="宋体" w:hAnsi="宋体"/>
          <w:sz w:val="24"/>
        </w:rPr>
        <w:t>1</w:t>
      </w:r>
      <w:r>
        <w:rPr>
          <w:rFonts w:hint="eastAsia" w:ascii="宋体" w:hAnsi="宋体"/>
          <w:sz w:val="24"/>
        </w:rPr>
        <w:t>.</w:t>
      </w:r>
      <w:r>
        <w:rPr>
          <w:rFonts w:ascii="宋体" w:hAnsi="宋体"/>
          <w:sz w:val="24"/>
        </w:rPr>
        <w:t>精神分析理论</w:t>
      </w:r>
    </w:p>
    <w:p>
      <w:pPr>
        <w:spacing w:line="360" w:lineRule="auto"/>
        <w:rPr>
          <w:rFonts w:ascii="宋体" w:hAnsi="宋体"/>
          <w:sz w:val="24"/>
        </w:rPr>
      </w:pPr>
      <w:r>
        <w:rPr>
          <w:rFonts w:ascii="宋体" w:hAnsi="宋体"/>
          <w:sz w:val="24"/>
        </w:rPr>
        <w:t>2</w:t>
      </w:r>
      <w:r>
        <w:rPr>
          <w:rFonts w:hint="eastAsia" w:ascii="宋体" w:hAnsi="宋体"/>
          <w:sz w:val="24"/>
        </w:rPr>
        <w:t>.</w:t>
      </w:r>
      <w:r>
        <w:rPr>
          <w:rFonts w:ascii="宋体" w:hAnsi="宋体"/>
          <w:sz w:val="24"/>
        </w:rPr>
        <w:t>行为主义理论</w:t>
      </w:r>
    </w:p>
    <w:p>
      <w:pPr>
        <w:spacing w:line="360" w:lineRule="auto"/>
        <w:rPr>
          <w:rFonts w:ascii="宋体" w:hAnsi="宋体"/>
          <w:sz w:val="24"/>
        </w:rPr>
      </w:pPr>
      <w:r>
        <w:rPr>
          <w:rFonts w:hint="eastAsia" w:ascii="宋体" w:hAnsi="宋体"/>
          <w:sz w:val="24"/>
        </w:rPr>
        <w:t>3.人</w:t>
      </w:r>
      <w:r>
        <w:rPr>
          <w:rFonts w:ascii="宋体" w:hAnsi="宋体"/>
          <w:sz w:val="24"/>
        </w:rPr>
        <w:t>本主义心理学理论</w:t>
      </w:r>
    </w:p>
    <w:p>
      <w:pPr>
        <w:spacing w:line="360" w:lineRule="auto"/>
        <w:rPr>
          <w:rFonts w:ascii="宋体" w:hAnsi="宋体"/>
          <w:sz w:val="24"/>
        </w:rPr>
      </w:pPr>
      <w:r>
        <w:rPr>
          <w:rFonts w:hint="eastAsia" w:ascii="宋体" w:hAnsi="宋体"/>
          <w:sz w:val="24"/>
        </w:rPr>
        <w:t>4.</w:t>
      </w:r>
      <w:r>
        <w:rPr>
          <w:rFonts w:ascii="宋体" w:hAnsi="宋体"/>
          <w:sz w:val="24"/>
        </w:rPr>
        <w:t>认知心理学理论</w:t>
      </w:r>
    </w:p>
    <w:p>
      <w:pPr>
        <w:spacing w:line="360" w:lineRule="auto"/>
        <w:rPr>
          <w:rFonts w:ascii="宋体" w:hAnsi="宋体"/>
          <w:sz w:val="24"/>
        </w:rPr>
      </w:pPr>
      <w:r>
        <w:rPr>
          <w:rFonts w:hint="eastAsia" w:ascii="宋体" w:hAnsi="宋体"/>
          <w:sz w:val="24"/>
        </w:rPr>
        <w:t>5.</w:t>
      </w:r>
      <w:r>
        <w:rPr>
          <w:rFonts w:ascii="宋体" w:hAnsi="宋体"/>
          <w:sz w:val="24"/>
        </w:rPr>
        <w:t>心理生理学理论</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rFonts w:ascii="宋体" w:hAnsi="宋体"/>
          <w:sz w:val="24"/>
        </w:rPr>
      </w:pPr>
      <w:r>
        <w:rPr>
          <w:rFonts w:hint="eastAsia" w:ascii="宋体" w:hAnsi="宋体"/>
          <w:sz w:val="24"/>
        </w:rPr>
        <w:t>1.潜意识理论与人格结构学说</w:t>
      </w:r>
    </w:p>
    <w:p>
      <w:pPr>
        <w:spacing w:line="360" w:lineRule="auto"/>
        <w:rPr>
          <w:rFonts w:ascii="宋体" w:hAnsi="宋体"/>
          <w:sz w:val="24"/>
        </w:rPr>
      </w:pPr>
      <w:r>
        <w:rPr>
          <w:rFonts w:ascii="宋体" w:hAnsi="宋体"/>
          <w:sz w:val="24"/>
        </w:rPr>
        <w:t>2</w:t>
      </w:r>
      <w:r>
        <w:rPr>
          <w:rFonts w:hint="eastAsia" w:ascii="宋体" w:hAnsi="宋体"/>
          <w:sz w:val="24"/>
        </w:rPr>
        <w:t>.心理防御机制</w:t>
      </w:r>
    </w:p>
    <w:p>
      <w:pPr>
        <w:spacing w:line="360" w:lineRule="auto"/>
        <w:rPr>
          <w:rFonts w:ascii="宋体" w:hAnsi="宋体"/>
          <w:sz w:val="24"/>
        </w:rPr>
      </w:pPr>
      <w:r>
        <w:rPr>
          <w:rFonts w:ascii="宋体" w:hAnsi="宋体"/>
          <w:sz w:val="24"/>
        </w:rPr>
        <w:t>3</w:t>
      </w:r>
      <w:r>
        <w:rPr>
          <w:rFonts w:hint="eastAsia" w:ascii="宋体" w:hAnsi="宋体"/>
          <w:sz w:val="24"/>
        </w:rPr>
        <w:t>.性心理发展阶段</w:t>
      </w:r>
    </w:p>
    <w:p>
      <w:pPr>
        <w:spacing w:line="360" w:lineRule="auto"/>
        <w:rPr>
          <w:rFonts w:ascii="宋体" w:hAnsi="宋体"/>
          <w:sz w:val="24"/>
        </w:rPr>
      </w:pPr>
      <w:r>
        <w:rPr>
          <w:rFonts w:ascii="宋体" w:hAnsi="宋体"/>
          <w:sz w:val="24"/>
        </w:rPr>
        <w:t>4</w:t>
      </w:r>
      <w:r>
        <w:rPr>
          <w:rFonts w:hint="eastAsia" w:ascii="宋体" w:hAnsi="宋体"/>
          <w:sz w:val="24"/>
        </w:rPr>
        <w:t>.释梦理论</w:t>
      </w:r>
    </w:p>
    <w:p>
      <w:pPr>
        <w:spacing w:line="360" w:lineRule="auto"/>
        <w:rPr>
          <w:rFonts w:ascii="宋体" w:hAnsi="宋体"/>
          <w:sz w:val="24"/>
        </w:rPr>
      </w:pPr>
      <w:r>
        <w:rPr>
          <w:rFonts w:ascii="宋体" w:hAnsi="宋体"/>
          <w:sz w:val="24"/>
        </w:rPr>
        <w:t>5</w:t>
      </w:r>
      <w:r>
        <w:rPr>
          <w:rFonts w:hint="eastAsia" w:ascii="宋体" w:hAnsi="宋体"/>
          <w:sz w:val="24"/>
        </w:rPr>
        <w:t>.经典条件反射与操作性条件反射理论</w:t>
      </w:r>
    </w:p>
    <w:p>
      <w:pPr>
        <w:spacing w:line="360" w:lineRule="auto"/>
        <w:rPr>
          <w:rFonts w:ascii="宋体" w:hAnsi="宋体"/>
          <w:sz w:val="24"/>
        </w:rPr>
      </w:pPr>
      <w:r>
        <w:rPr>
          <w:rFonts w:hint="eastAsia" w:ascii="宋体" w:hAnsi="宋体"/>
          <w:sz w:val="24"/>
        </w:rPr>
        <w:t>6.社会学习理论</w:t>
      </w:r>
    </w:p>
    <w:p>
      <w:pPr>
        <w:spacing w:line="360" w:lineRule="auto"/>
        <w:rPr>
          <w:rFonts w:ascii="宋体" w:hAnsi="宋体"/>
          <w:sz w:val="24"/>
        </w:rPr>
      </w:pPr>
      <w:r>
        <w:rPr>
          <w:rFonts w:hint="eastAsia" w:ascii="宋体" w:hAnsi="宋体"/>
          <w:sz w:val="24"/>
        </w:rPr>
        <w:t>7.需要层次理论</w:t>
      </w:r>
    </w:p>
    <w:p>
      <w:pPr>
        <w:spacing w:line="360" w:lineRule="auto"/>
        <w:rPr>
          <w:sz w:val="24"/>
        </w:rPr>
      </w:pPr>
      <w:r>
        <w:rPr>
          <w:rFonts w:hint="eastAsia" w:ascii="宋体" w:hAnsi="宋体"/>
          <w:sz w:val="24"/>
        </w:rPr>
        <w:t>8.以人为中心的心理治疗论</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宋体" w:hAnsi="宋体"/>
          <w:sz w:val="24"/>
        </w:rPr>
      </w:pPr>
      <w:r>
        <w:rPr>
          <w:rFonts w:hint="eastAsia" w:ascii="宋体" w:hAnsi="宋体"/>
          <w:sz w:val="24"/>
        </w:rPr>
        <w:t>1.桑代克的尝试错误学说</w:t>
      </w:r>
    </w:p>
    <w:p>
      <w:pPr>
        <w:spacing w:line="360" w:lineRule="auto"/>
        <w:rPr>
          <w:rFonts w:ascii="宋体" w:hAnsi="宋体"/>
          <w:sz w:val="24"/>
        </w:rPr>
      </w:pPr>
      <w:r>
        <w:rPr>
          <w:rFonts w:hint="eastAsia" w:ascii="宋体" w:hAnsi="宋体"/>
          <w:sz w:val="24"/>
        </w:rPr>
        <w:t>2.人本主义学派中存在主义理论观点</w:t>
      </w:r>
    </w:p>
    <w:p>
      <w:pPr>
        <w:spacing w:line="360" w:lineRule="auto"/>
        <w:jc w:val="center"/>
        <w:rPr>
          <w:rFonts w:ascii="黑体" w:hAnsi="黑体" w:eastAsia="黑体"/>
          <w:sz w:val="28"/>
          <w:szCs w:val="28"/>
        </w:rPr>
      </w:pPr>
      <w:r>
        <w:rPr>
          <w:rFonts w:ascii="黑体" w:hAnsi="黑体" w:eastAsia="黑体"/>
          <w:sz w:val="28"/>
          <w:szCs w:val="28"/>
        </w:rPr>
        <w:t>第三</w:t>
      </w:r>
      <w:r>
        <w:rPr>
          <w:rFonts w:hint="eastAsia" w:ascii="黑体" w:hAnsi="黑体" w:eastAsia="黑体"/>
          <w:sz w:val="28"/>
          <w:szCs w:val="28"/>
        </w:rPr>
        <w:t>章</w:t>
      </w:r>
      <w:r>
        <w:rPr>
          <w:bCs/>
          <w:sz w:val="24"/>
        </w:rPr>
        <w:t xml:space="preserve">  </w:t>
      </w:r>
      <w:r>
        <w:rPr>
          <w:rFonts w:ascii="黑体" w:hAnsi="黑体" w:eastAsia="黑体"/>
          <w:sz w:val="28"/>
          <w:szCs w:val="28"/>
        </w:rPr>
        <w:t>心理学基础（9学时）</w:t>
      </w:r>
    </w:p>
    <w:p>
      <w:pPr>
        <w:spacing w:line="360" w:lineRule="auto"/>
        <w:rPr>
          <w:rFonts w:ascii="宋体" w:hAnsi="宋体"/>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w:t>
      </w:r>
      <w:r>
        <w:rPr>
          <w:rFonts w:hint="eastAsia" w:ascii="宋体" w:hAnsi="宋体"/>
          <w:sz w:val="24"/>
        </w:rPr>
        <w:t>掌握</w:t>
      </w:r>
      <w:r>
        <w:rPr>
          <w:rFonts w:ascii="宋体" w:hAnsi="宋体"/>
          <w:sz w:val="24"/>
        </w:rPr>
        <w:t>感知觉、记忆</w:t>
      </w:r>
      <w:r>
        <w:rPr>
          <w:rFonts w:hint="eastAsia" w:ascii="宋体" w:hAnsi="宋体"/>
          <w:sz w:val="24"/>
        </w:rPr>
        <w:t>的</w:t>
      </w:r>
      <w:r>
        <w:rPr>
          <w:rFonts w:ascii="宋体" w:hAnsi="宋体"/>
          <w:sz w:val="24"/>
        </w:rPr>
        <w:t>基本概念和特征，</w:t>
      </w:r>
      <w:r>
        <w:rPr>
          <w:rFonts w:hint="eastAsia" w:ascii="宋体" w:hAnsi="宋体"/>
          <w:sz w:val="24"/>
        </w:rPr>
        <w:t>掌握感觉、</w:t>
      </w:r>
      <w:r>
        <w:rPr>
          <w:rFonts w:ascii="宋体" w:hAnsi="宋体"/>
          <w:sz w:val="24"/>
        </w:rPr>
        <w:t>记忆的分类、遗忘的规律、</w:t>
      </w:r>
      <w:r>
        <w:rPr>
          <w:rFonts w:hint="eastAsia" w:ascii="宋体" w:hAnsi="宋体"/>
          <w:sz w:val="24"/>
        </w:rPr>
        <w:t>影响问题解决的因素</w:t>
      </w:r>
      <w:r>
        <w:rPr>
          <w:rFonts w:ascii="宋体" w:hAnsi="宋体"/>
          <w:sz w:val="24"/>
        </w:rPr>
        <w:t>等</w:t>
      </w:r>
      <w:r>
        <w:rPr>
          <w:rFonts w:hint="eastAsia" w:ascii="宋体" w:hAnsi="宋体"/>
          <w:sz w:val="24"/>
        </w:rPr>
        <w:t>。</w:t>
      </w:r>
    </w:p>
    <w:p>
      <w:pPr>
        <w:spacing w:line="360" w:lineRule="auto"/>
        <w:rPr>
          <w:rFonts w:ascii="宋体" w:hAnsi="宋体"/>
          <w:sz w:val="24"/>
        </w:rPr>
      </w:pPr>
      <w:r>
        <w:rPr>
          <w:rFonts w:hint="eastAsia" w:ascii="宋体" w:hAnsi="宋体"/>
          <w:sz w:val="24"/>
        </w:rPr>
        <w:t>2</w:t>
      </w:r>
      <w:r>
        <w:rPr>
          <w:rFonts w:ascii="宋体" w:hAnsi="宋体"/>
          <w:sz w:val="24"/>
        </w:rPr>
        <w:t>掌握情绪、情感的概念</w:t>
      </w:r>
      <w:r>
        <w:rPr>
          <w:rFonts w:hint="eastAsia" w:ascii="宋体" w:hAnsi="宋体"/>
          <w:sz w:val="24"/>
        </w:rPr>
        <w:t>分类及情绪</w:t>
      </w:r>
      <w:r>
        <w:rPr>
          <w:rFonts w:ascii="宋体" w:hAnsi="宋体"/>
          <w:sz w:val="24"/>
        </w:rPr>
        <w:t>理论</w:t>
      </w:r>
      <w:r>
        <w:rPr>
          <w:rFonts w:hint="eastAsia" w:ascii="宋体" w:hAnsi="宋体"/>
          <w:sz w:val="24"/>
        </w:rPr>
        <w:t>。</w:t>
      </w:r>
    </w:p>
    <w:p>
      <w:pPr>
        <w:spacing w:line="360" w:lineRule="auto"/>
        <w:rPr>
          <w:rFonts w:ascii="宋体" w:hAnsi="宋体"/>
          <w:sz w:val="24"/>
        </w:rPr>
      </w:pPr>
      <w:r>
        <w:rPr>
          <w:rFonts w:ascii="宋体" w:hAnsi="宋体"/>
          <w:bCs/>
          <w:sz w:val="24"/>
        </w:rPr>
        <w:t>3.</w:t>
      </w:r>
      <w:r>
        <w:rPr>
          <w:rFonts w:ascii="宋体" w:hAnsi="宋体"/>
          <w:sz w:val="24"/>
        </w:rPr>
        <w:t>掌握需要动机的</w:t>
      </w:r>
      <w:r>
        <w:rPr>
          <w:rFonts w:hint="eastAsia" w:ascii="宋体" w:hAnsi="宋体"/>
          <w:sz w:val="24"/>
        </w:rPr>
        <w:t>概念</w:t>
      </w:r>
      <w:r>
        <w:rPr>
          <w:rFonts w:ascii="宋体" w:hAnsi="宋体"/>
          <w:sz w:val="24"/>
        </w:rPr>
        <w:t>及</w:t>
      </w:r>
      <w:r>
        <w:rPr>
          <w:rFonts w:hint="eastAsia" w:ascii="宋体" w:hAnsi="宋体"/>
          <w:sz w:val="24"/>
        </w:rPr>
        <w:t>马斯洛</w:t>
      </w:r>
      <w:r>
        <w:rPr>
          <w:rFonts w:ascii="宋体" w:hAnsi="宋体"/>
          <w:sz w:val="24"/>
        </w:rPr>
        <w:t>需要层次理论</w:t>
      </w:r>
      <w:r>
        <w:rPr>
          <w:rFonts w:hint="eastAsia" w:ascii="宋体" w:hAnsi="宋体"/>
          <w:sz w:val="24"/>
        </w:rPr>
        <w:t>，掌握</w:t>
      </w:r>
      <w:r>
        <w:rPr>
          <w:rFonts w:ascii="宋体" w:hAnsi="宋体"/>
          <w:sz w:val="24"/>
        </w:rPr>
        <w:t>气质</w:t>
      </w:r>
      <w:r>
        <w:rPr>
          <w:rFonts w:hint="eastAsia" w:ascii="宋体" w:hAnsi="宋体"/>
          <w:sz w:val="24"/>
        </w:rPr>
        <w:t>与性格</w:t>
      </w:r>
      <w:r>
        <w:rPr>
          <w:rFonts w:ascii="宋体" w:hAnsi="宋体"/>
          <w:sz w:val="24"/>
        </w:rPr>
        <w:t>的概念与</w:t>
      </w:r>
      <w:r>
        <w:rPr>
          <w:rFonts w:hint="eastAsia" w:ascii="宋体" w:hAnsi="宋体"/>
          <w:sz w:val="24"/>
        </w:rPr>
        <w:t>分类。</w:t>
      </w:r>
      <w:r>
        <w:rPr>
          <w:rFonts w:ascii="宋体" w:hAnsi="宋体"/>
          <w:sz w:val="24"/>
        </w:rPr>
        <w:t xml:space="preserve"> </w:t>
      </w:r>
    </w:p>
    <w:p>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基本掌握</w:t>
      </w:r>
      <w:r>
        <w:rPr>
          <w:rFonts w:ascii="宋体" w:hAnsi="宋体"/>
          <w:sz w:val="24"/>
        </w:rPr>
        <w:t>心理现象的内容</w:t>
      </w:r>
      <w:r>
        <w:rPr>
          <w:rFonts w:hint="eastAsia" w:ascii="宋体" w:hAnsi="宋体"/>
          <w:sz w:val="24"/>
        </w:rPr>
        <w:t>与实质，常见的感知觉现象，</w:t>
      </w:r>
      <w:r>
        <w:rPr>
          <w:rFonts w:ascii="宋体" w:hAnsi="宋体"/>
          <w:sz w:val="24"/>
        </w:rPr>
        <w:t>思维</w:t>
      </w:r>
      <w:r>
        <w:rPr>
          <w:rFonts w:hint="eastAsia" w:ascii="宋体" w:hAnsi="宋体"/>
          <w:sz w:val="24"/>
        </w:rPr>
        <w:t>的概念和特征，</w:t>
      </w:r>
      <w:r>
        <w:rPr>
          <w:rFonts w:ascii="宋体" w:hAnsi="宋体"/>
          <w:sz w:val="24"/>
        </w:rPr>
        <w:t>情绪、情感的</w:t>
      </w:r>
      <w:r>
        <w:rPr>
          <w:rFonts w:hint="eastAsia" w:ascii="宋体" w:hAnsi="宋体"/>
          <w:sz w:val="24"/>
        </w:rPr>
        <w:t>特性，</w:t>
      </w:r>
      <w:r>
        <w:rPr>
          <w:rFonts w:ascii="宋体" w:hAnsi="宋体"/>
          <w:sz w:val="24"/>
        </w:rPr>
        <w:t>情绪与情感的区别和联系</w:t>
      </w:r>
      <w:r>
        <w:rPr>
          <w:rFonts w:hint="eastAsia" w:ascii="宋体" w:hAnsi="宋体"/>
          <w:sz w:val="24"/>
        </w:rPr>
        <w:t>，</w:t>
      </w:r>
      <w:r>
        <w:rPr>
          <w:rFonts w:ascii="宋体" w:hAnsi="宋体"/>
          <w:sz w:val="24"/>
        </w:rPr>
        <w:t>意志的</w:t>
      </w:r>
      <w:r>
        <w:rPr>
          <w:rFonts w:hint="eastAsia" w:ascii="宋体" w:hAnsi="宋体"/>
          <w:sz w:val="24"/>
        </w:rPr>
        <w:t>品质与特征，人格内涵及人格发展理论等。</w:t>
      </w:r>
    </w:p>
    <w:p>
      <w:pPr>
        <w:spacing w:line="360" w:lineRule="auto"/>
        <w:rPr>
          <w:rFonts w:ascii="宋体" w:hAnsi="宋体"/>
          <w:bCs/>
          <w:sz w:val="24"/>
        </w:rPr>
      </w:pPr>
      <w:r>
        <w:rPr>
          <w:rFonts w:hint="eastAsia" w:ascii="宋体" w:hAnsi="宋体"/>
          <w:sz w:val="24"/>
        </w:rPr>
        <w:t>5</w:t>
      </w:r>
      <w:r>
        <w:rPr>
          <w:rFonts w:ascii="宋体" w:hAnsi="宋体"/>
          <w:sz w:val="24"/>
        </w:rPr>
        <w:t>.</w:t>
      </w:r>
      <w:r>
        <w:rPr>
          <w:rFonts w:hint="eastAsia" w:ascii="宋体" w:hAnsi="宋体"/>
          <w:bCs/>
          <w:sz w:val="24"/>
        </w:rPr>
        <w:t>了解</w:t>
      </w:r>
      <w:r>
        <w:rPr>
          <w:rFonts w:ascii="宋体" w:hAnsi="宋体"/>
          <w:sz w:val="24"/>
        </w:rPr>
        <w:t>心理学的概念及起始年代与代表人物</w:t>
      </w:r>
      <w:r>
        <w:rPr>
          <w:rFonts w:hint="eastAsia" w:ascii="宋体" w:hAnsi="宋体"/>
          <w:sz w:val="24"/>
        </w:rPr>
        <w:t>，</w:t>
      </w:r>
      <w:r>
        <w:rPr>
          <w:rFonts w:ascii="宋体" w:hAnsi="宋体"/>
          <w:sz w:val="24"/>
        </w:rPr>
        <w:t>心理现象</w:t>
      </w:r>
      <w:r>
        <w:rPr>
          <w:rFonts w:hint="eastAsia" w:ascii="宋体" w:hAnsi="宋体"/>
          <w:sz w:val="24"/>
        </w:rPr>
        <w:t>的</w:t>
      </w:r>
      <w:r>
        <w:rPr>
          <w:rFonts w:ascii="宋体" w:hAnsi="宋体"/>
          <w:sz w:val="24"/>
        </w:rPr>
        <w:t>产生、想象的概念与分类</w:t>
      </w:r>
      <w:r>
        <w:rPr>
          <w:rFonts w:hint="eastAsia" w:ascii="宋体" w:hAnsi="宋体"/>
          <w:sz w:val="24"/>
        </w:rPr>
        <w:t>，</w:t>
      </w:r>
      <w:r>
        <w:rPr>
          <w:rFonts w:ascii="宋体" w:hAnsi="宋体"/>
          <w:sz w:val="24"/>
        </w:rPr>
        <w:t>情绪、情感与健康疾病的关系等</w:t>
      </w:r>
      <w:r>
        <w:rPr>
          <w:rFonts w:hint="eastAsia" w:ascii="宋体" w:hAnsi="宋体"/>
          <w:sz w:val="24"/>
        </w:rPr>
        <w:t>；了解</w:t>
      </w:r>
      <w:r>
        <w:rPr>
          <w:rFonts w:ascii="宋体" w:hAnsi="宋体"/>
          <w:sz w:val="24"/>
        </w:rPr>
        <w:t>人格</w:t>
      </w:r>
      <w:r>
        <w:rPr>
          <w:rFonts w:hint="eastAsia" w:ascii="宋体" w:hAnsi="宋体"/>
          <w:sz w:val="24"/>
        </w:rPr>
        <w:t>结构与人格理论等。</w:t>
      </w:r>
    </w:p>
    <w:p>
      <w:pPr>
        <w:spacing w:line="360" w:lineRule="auto"/>
        <w:rPr>
          <w:rFonts w:ascii="宋体" w:hAnsi="宋体"/>
          <w:bCs/>
          <w:sz w:val="24"/>
        </w:rPr>
      </w:pPr>
      <w:r>
        <w:rPr>
          <w:rFonts w:ascii="宋体" w:hAnsi="宋体"/>
          <w:sz w:val="24"/>
        </w:rPr>
        <w:t>6.</w:t>
      </w:r>
      <w:r>
        <w:rPr>
          <w:rFonts w:hint="eastAsia" w:ascii="宋体" w:hAnsi="宋体"/>
          <w:bCs/>
          <w:sz w:val="24"/>
        </w:rPr>
        <w:t>拓展学习认知理论、人格理论及认知</w:t>
      </w:r>
      <w:r>
        <w:rPr>
          <w:rFonts w:ascii="宋体" w:hAnsi="宋体"/>
          <w:sz w:val="24"/>
        </w:rPr>
        <w:t>、情绪、</w:t>
      </w:r>
      <w:r>
        <w:rPr>
          <w:rFonts w:hint="eastAsia" w:ascii="宋体" w:hAnsi="宋体"/>
          <w:sz w:val="24"/>
        </w:rPr>
        <w:t>人格</w:t>
      </w:r>
      <w:r>
        <w:rPr>
          <w:rFonts w:ascii="宋体" w:hAnsi="宋体"/>
          <w:sz w:val="24"/>
        </w:rPr>
        <w:t>与健康疾病的关系等。</w:t>
      </w:r>
    </w:p>
    <w:p>
      <w:pPr>
        <w:spacing w:line="360" w:lineRule="auto"/>
        <w:rPr>
          <w:rFonts w:ascii="黑体" w:hAnsi="宋体" w:eastAsia="黑体"/>
          <w:sz w:val="28"/>
          <w:szCs w:val="28"/>
        </w:rPr>
      </w:pPr>
      <w:r>
        <w:rPr>
          <w:rFonts w:hint="eastAsia" w:ascii="黑体" w:hAnsi="宋体" w:eastAsia="黑体"/>
          <w:sz w:val="28"/>
          <w:szCs w:val="28"/>
        </w:rPr>
        <w:t>[教学时数]</w:t>
      </w:r>
      <w:r>
        <w:rPr>
          <w:rFonts w:ascii="黑体" w:hAnsi="宋体" w:eastAsia="黑体"/>
          <w:sz w:val="28"/>
          <w:szCs w:val="28"/>
        </w:rPr>
        <w:t xml:space="preserve"> </w:t>
      </w:r>
    </w:p>
    <w:p>
      <w:pPr>
        <w:spacing w:line="360" w:lineRule="auto"/>
        <w:rPr>
          <w:rFonts w:ascii="黑体" w:hAnsi="宋体" w:eastAsia="黑体"/>
          <w:sz w:val="28"/>
          <w:szCs w:val="28"/>
        </w:rPr>
      </w:pPr>
      <w:r>
        <w:rPr>
          <w:rFonts w:ascii="宋体" w:hAnsi="宋体"/>
          <w:sz w:val="24"/>
        </w:rPr>
        <w:t>9</w:t>
      </w:r>
      <w:r>
        <w:rPr>
          <w:rFonts w:hint="eastAsia" w:ascii="宋体" w:hAnsi="宋体"/>
          <w:sz w:val="24"/>
        </w:rPr>
        <w:t>学时</w:t>
      </w:r>
    </w:p>
    <w:p>
      <w:pPr>
        <w:spacing w:line="360" w:lineRule="auto"/>
        <w:rPr>
          <w:rFonts w:ascii="黑体" w:hAnsi="宋体" w:eastAsia="黑体"/>
          <w:sz w:val="28"/>
          <w:szCs w:val="28"/>
        </w:rPr>
      </w:pPr>
      <w:bookmarkStart w:id="1" w:name="_Hlk73548767"/>
      <w:r>
        <w:rPr>
          <w:rFonts w:hint="eastAsia" w:ascii="黑体" w:hAnsi="宋体" w:eastAsia="黑体"/>
          <w:sz w:val="28"/>
          <w:szCs w:val="28"/>
        </w:rPr>
        <w:t>[基本内容]</w:t>
      </w:r>
    </w:p>
    <w:bookmarkEnd w:id="1"/>
    <w:p>
      <w:pPr>
        <w:spacing w:line="360" w:lineRule="auto"/>
        <w:rPr>
          <w:rFonts w:ascii="宋体" w:hAnsi="宋体"/>
          <w:sz w:val="24"/>
        </w:rPr>
      </w:pPr>
      <w:r>
        <w:rPr>
          <w:rFonts w:hint="eastAsia" w:ascii="宋体" w:hAnsi="宋体"/>
          <w:bCs/>
          <w:sz w:val="24"/>
        </w:rPr>
        <w:t>1.</w:t>
      </w:r>
      <w:r>
        <w:rPr>
          <w:rFonts w:ascii="宋体" w:hAnsi="宋体"/>
          <w:bCs/>
          <w:sz w:val="24"/>
        </w:rPr>
        <w:t>心理现象与实质</w:t>
      </w:r>
    </w:p>
    <w:p>
      <w:pPr>
        <w:spacing w:line="360" w:lineRule="auto"/>
        <w:rPr>
          <w:rFonts w:ascii="宋体" w:hAnsi="宋体"/>
          <w:sz w:val="24"/>
        </w:rPr>
      </w:pPr>
      <w:r>
        <w:rPr>
          <w:rFonts w:hint="eastAsia" w:ascii="宋体" w:hAnsi="宋体"/>
          <w:sz w:val="24"/>
        </w:rPr>
        <w:t>（1）</w:t>
      </w:r>
      <w:r>
        <w:rPr>
          <w:rFonts w:ascii="宋体" w:hAnsi="宋体"/>
          <w:sz w:val="24"/>
        </w:rPr>
        <w:t>心理学的概念和起始</w:t>
      </w:r>
    </w:p>
    <w:p>
      <w:pPr>
        <w:spacing w:line="360" w:lineRule="auto"/>
        <w:rPr>
          <w:rFonts w:ascii="宋体" w:hAnsi="宋体"/>
          <w:sz w:val="24"/>
        </w:rPr>
      </w:pPr>
      <w:r>
        <w:rPr>
          <w:rFonts w:hint="eastAsia" w:ascii="宋体" w:hAnsi="宋体"/>
          <w:sz w:val="24"/>
        </w:rPr>
        <w:t>（2）</w:t>
      </w:r>
      <w:r>
        <w:rPr>
          <w:rFonts w:ascii="宋体" w:hAnsi="宋体"/>
          <w:sz w:val="24"/>
        </w:rPr>
        <w:t>心理现象的</w:t>
      </w:r>
      <w:r>
        <w:rPr>
          <w:rFonts w:hint="eastAsia" w:ascii="宋体" w:hAnsi="宋体"/>
          <w:sz w:val="24"/>
        </w:rPr>
        <w:t>内容</w:t>
      </w:r>
    </w:p>
    <w:p>
      <w:pPr>
        <w:spacing w:line="360" w:lineRule="auto"/>
        <w:rPr>
          <w:rFonts w:ascii="宋体" w:hAnsi="宋体"/>
          <w:sz w:val="24"/>
        </w:rPr>
      </w:pPr>
      <w:r>
        <w:rPr>
          <w:rFonts w:hint="eastAsia" w:ascii="宋体" w:hAnsi="宋体"/>
          <w:sz w:val="24"/>
        </w:rPr>
        <w:t>（3）</w:t>
      </w:r>
      <w:r>
        <w:rPr>
          <w:rFonts w:ascii="宋体" w:hAnsi="宋体"/>
          <w:sz w:val="24"/>
        </w:rPr>
        <w:t>心理的发生与发展</w:t>
      </w:r>
    </w:p>
    <w:p>
      <w:pPr>
        <w:spacing w:line="360" w:lineRule="auto"/>
        <w:rPr>
          <w:rFonts w:ascii="宋体" w:hAnsi="宋体"/>
          <w:sz w:val="24"/>
        </w:rPr>
      </w:pPr>
      <w:r>
        <w:rPr>
          <w:rFonts w:hint="eastAsia" w:ascii="宋体" w:hAnsi="宋体"/>
          <w:sz w:val="24"/>
        </w:rPr>
        <w:t>（4）</w:t>
      </w:r>
      <w:r>
        <w:rPr>
          <w:rFonts w:ascii="宋体" w:hAnsi="宋体"/>
          <w:sz w:val="24"/>
        </w:rPr>
        <w:t>心理的实质</w:t>
      </w:r>
    </w:p>
    <w:p>
      <w:pPr>
        <w:spacing w:line="360" w:lineRule="auto"/>
        <w:rPr>
          <w:rFonts w:ascii="宋体" w:hAnsi="宋体"/>
          <w:sz w:val="24"/>
        </w:rPr>
      </w:pPr>
      <w:r>
        <w:rPr>
          <w:rFonts w:hint="eastAsia" w:ascii="宋体" w:hAnsi="宋体"/>
          <w:sz w:val="24"/>
        </w:rPr>
        <w:t>2.认知过程</w:t>
      </w:r>
    </w:p>
    <w:p>
      <w:pPr>
        <w:spacing w:line="360" w:lineRule="auto"/>
        <w:rPr>
          <w:rFonts w:ascii="宋体" w:hAnsi="宋体"/>
          <w:sz w:val="24"/>
        </w:rPr>
      </w:pPr>
      <w:r>
        <w:rPr>
          <w:rFonts w:hint="eastAsia" w:ascii="宋体" w:hAnsi="宋体"/>
          <w:bCs/>
          <w:sz w:val="24"/>
        </w:rPr>
        <w:t>（1）</w:t>
      </w:r>
      <w:r>
        <w:rPr>
          <w:rFonts w:ascii="宋体" w:hAnsi="宋体"/>
          <w:sz w:val="24"/>
        </w:rPr>
        <w:t>感觉的概念</w:t>
      </w:r>
    </w:p>
    <w:p>
      <w:pPr>
        <w:spacing w:line="360" w:lineRule="auto"/>
        <w:rPr>
          <w:rFonts w:ascii="宋体" w:hAnsi="宋体"/>
          <w:sz w:val="24"/>
        </w:rPr>
      </w:pPr>
      <w:r>
        <w:rPr>
          <w:rFonts w:hint="eastAsia" w:ascii="宋体" w:hAnsi="宋体"/>
          <w:sz w:val="24"/>
        </w:rPr>
        <w:t>（2）</w:t>
      </w:r>
      <w:r>
        <w:rPr>
          <w:rFonts w:ascii="宋体" w:hAnsi="宋体"/>
          <w:sz w:val="24"/>
        </w:rPr>
        <w:t>感觉的分类</w:t>
      </w:r>
    </w:p>
    <w:p>
      <w:pPr>
        <w:spacing w:line="360" w:lineRule="auto"/>
        <w:rPr>
          <w:rFonts w:ascii="宋体" w:hAnsi="宋体"/>
          <w:sz w:val="24"/>
        </w:rPr>
      </w:pPr>
      <w:r>
        <w:rPr>
          <w:rFonts w:hint="eastAsia" w:ascii="宋体" w:hAnsi="宋体"/>
          <w:sz w:val="24"/>
        </w:rPr>
        <w:t>（3）</w:t>
      </w:r>
      <w:r>
        <w:rPr>
          <w:rFonts w:ascii="宋体" w:hAnsi="宋体"/>
          <w:sz w:val="24"/>
        </w:rPr>
        <w:t>感觉的特征</w:t>
      </w:r>
      <w:r>
        <w:rPr>
          <w:rFonts w:hint="eastAsia" w:ascii="宋体" w:hAnsi="宋体"/>
          <w:sz w:val="24"/>
        </w:rPr>
        <w:t>及现象</w:t>
      </w:r>
    </w:p>
    <w:p>
      <w:pPr>
        <w:spacing w:line="360" w:lineRule="auto"/>
        <w:rPr>
          <w:rFonts w:ascii="宋体" w:hAnsi="宋体"/>
          <w:sz w:val="24"/>
        </w:rPr>
      </w:pPr>
      <w:r>
        <w:rPr>
          <w:rFonts w:hint="eastAsia" w:ascii="宋体" w:hAnsi="宋体"/>
          <w:sz w:val="24"/>
        </w:rPr>
        <w:t>（4）</w:t>
      </w:r>
      <w:r>
        <w:rPr>
          <w:rFonts w:ascii="宋体" w:hAnsi="宋体"/>
          <w:sz w:val="24"/>
        </w:rPr>
        <w:t>知觉的概念</w:t>
      </w:r>
    </w:p>
    <w:p>
      <w:pPr>
        <w:spacing w:line="360" w:lineRule="auto"/>
        <w:rPr>
          <w:rFonts w:ascii="宋体" w:hAnsi="宋体"/>
          <w:sz w:val="24"/>
        </w:rPr>
      </w:pPr>
      <w:r>
        <w:rPr>
          <w:rFonts w:hint="eastAsia" w:ascii="宋体" w:hAnsi="宋体"/>
          <w:sz w:val="24"/>
        </w:rPr>
        <w:t>（5）</w:t>
      </w:r>
      <w:r>
        <w:rPr>
          <w:rFonts w:ascii="宋体" w:hAnsi="宋体"/>
          <w:sz w:val="24"/>
        </w:rPr>
        <w:t>知觉的分类</w:t>
      </w:r>
    </w:p>
    <w:p>
      <w:pPr>
        <w:spacing w:line="360" w:lineRule="auto"/>
        <w:rPr>
          <w:rFonts w:ascii="宋体" w:hAnsi="宋体"/>
          <w:sz w:val="24"/>
        </w:rPr>
      </w:pPr>
      <w:r>
        <w:rPr>
          <w:rFonts w:hint="eastAsia" w:ascii="宋体" w:hAnsi="宋体"/>
          <w:sz w:val="24"/>
        </w:rPr>
        <w:t>（6）</w:t>
      </w:r>
      <w:r>
        <w:rPr>
          <w:rFonts w:ascii="宋体" w:hAnsi="宋体"/>
          <w:sz w:val="24"/>
        </w:rPr>
        <w:t>知觉的基本特征</w:t>
      </w:r>
    </w:p>
    <w:p>
      <w:pPr>
        <w:spacing w:line="360" w:lineRule="auto"/>
        <w:rPr>
          <w:rFonts w:ascii="宋体" w:hAnsi="宋体"/>
          <w:sz w:val="24"/>
        </w:rPr>
      </w:pPr>
      <w:r>
        <w:rPr>
          <w:rFonts w:hint="eastAsia" w:ascii="宋体" w:hAnsi="宋体"/>
          <w:sz w:val="24"/>
        </w:rPr>
        <w:t>（7）</w:t>
      </w:r>
      <w:r>
        <w:rPr>
          <w:rFonts w:ascii="宋体" w:hAnsi="宋体"/>
          <w:sz w:val="24"/>
        </w:rPr>
        <w:t>记忆的概念</w:t>
      </w:r>
    </w:p>
    <w:p>
      <w:pPr>
        <w:spacing w:line="360" w:lineRule="auto"/>
        <w:rPr>
          <w:rFonts w:ascii="宋体" w:hAnsi="宋体"/>
          <w:sz w:val="24"/>
        </w:rPr>
      </w:pPr>
      <w:r>
        <w:rPr>
          <w:rFonts w:hint="eastAsia" w:ascii="宋体" w:hAnsi="宋体"/>
          <w:sz w:val="24"/>
        </w:rPr>
        <w:t>（8）</w:t>
      </w:r>
      <w:r>
        <w:rPr>
          <w:rFonts w:ascii="宋体" w:hAnsi="宋体"/>
          <w:sz w:val="24"/>
        </w:rPr>
        <w:t>记忆的分类</w:t>
      </w:r>
    </w:p>
    <w:p>
      <w:pPr>
        <w:spacing w:line="360" w:lineRule="auto"/>
        <w:rPr>
          <w:rFonts w:ascii="宋体" w:hAnsi="宋体"/>
          <w:sz w:val="24"/>
        </w:rPr>
      </w:pPr>
      <w:r>
        <w:rPr>
          <w:rFonts w:hint="eastAsia" w:ascii="宋体" w:hAnsi="宋体"/>
          <w:sz w:val="24"/>
        </w:rPr>
        <w:t>（9）</w:t>
      </w:r>
      <w:r>
        <w:rPr>
          <w:rFonts w:ascii="宋体" w:hAnsi="宋体"/>
          <w:sz w:val="24"/>
        </w:rPr>
        <w:t>遗忘的概念和理论</w:t>
      </w:r>
    </w:p>
    <w:p>
      <w:pPr>
        <w:spacing w:line="360" w:lineRule="auto"/>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w:t>
      </w:r>
      <w:r>
        <w:rPr>
          <w:rFonts w:ascii="宋体" w:hAnsi="宋体"/>
          <w:sz w:val="24"/>
        </w:rPr>
        <w:t>遗忘的规律</w:t>
      </w:r>
    </w:p>
    <w:p>
      <w:pPr>
        <w:spacing w:line="360" w:lineRule="auto"/>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w:t>
      </w:r>
      <w:r>
        <w:rPr>
          <w:rFonts w:ascii="宋体" w:hAnsi="宋体"/>
          <w:sz w:val="24"/>
        </w:rPr>
        <w:t>想象的概念与分类</w:t>
      </w:r>
    </w:p>
    <w:p>
      <w:pPr>
        <w:spacing w:line="360" w:lineRule="auto"/>
        <w:rPr>
          <w:rFonts w:ascii="宋体" w:hAnsi="宋体"/>
          <w:sz w:val="24"/>
        </w:rPr>
      </w:pPr>
      <w:r>
        <w:rPr>
          <w:rFonts w:hint="eastAsia" w:ascii="宋体" w:hAnsi="宋体"/>
          <w:sz w:val="24"/>
        </w:rPr>
        <w:t>（1</w:t>
      </w:r>
      <w:r>
        <w:rPr>
          <w:rFonts w:ascii="宋体" w:hAnsi="宋体"/>
          <w:sz w:val="24"/>
        </w:rPr>
        <w:t>2</w:t>
      </w:r>
      <w:r>
        <w:rPr>
          <w:rFonts w:hint="eastAsia" w:ascii="宋体" w:hAnsi="宋体"/>
          <w:sz w:val="24"/>
        </w:rPr>
        <w:t>）</w:t>
      </w:r>
      <w:r>
        <w:rPr>
          <w:rFonts w:ascii="宋体" w:hAnsi="宋体"/>
          <w:sz w:val="24"/>
        </w:rPr>
        <w:t>思维的</w:t>
      </w:r>
      <w:r>
        <w:rPr>
          <w:rFonts w:hint="eastAsia" w:ascii="宋体" w:hAnsi="宋体"/>
          <w:sz w:val="24"/>
        </w:rPr>
        <w:t>概念和特征，影响问题解决的因素</w:t>
      </w:r>
    </w:p>
    <w:p>
      <w:pPr>
        <w:spacing w:line="360" w:lineRule="auto"/>
        <w:rPr>
          <w:rFonts w:ascii="宋体" w:hAnsi="宋体"/>
          <w:bCs/>
          <w:sz w:val="24"/>
        </w:rPr>
      </w:pPr>
      <w:r>
        <w:rPr>
          <w:rFonts w:hint="eastAsia" w:ascii="宋体" w:hAnsi="宋体"/>
          <w:sz w:val="24"/>
        </w:rPr>
        <w:t>3.</w:t>
      </w:r>
      <w:r>
        <w:rPr>
          <w:rFonts w:ascii="宋体" w:hAnsi="宋体"/>
          <w:bCs/>
          <w:sz w:val="24"/>
        </w:rPr>
        <w:t>情绪情感意志过程</w:t>
      </w:r>
    </w:p>
    <w:p>
      <w:pPr>
        <w:spacing w:line="360" w:lineRule="auto"/>
        <w:rPr>
          <w:rFonts w:ascii="宋体" w:hAnsi="宋体"/>
          <w:sz w:val="24"/>
        </w:rPr>
      </w:pPr>
      <w:r>
        <w:rPr>
          <w:rFonts w:hint="eastAsia" w:ascii="宋体" w:hAnsi="宋体"/>
          <w:sz w:val="24"/>
        </w:rPr>
        <w:t>（1）</w:t>
      </w:r>
      <w:r>
        <w:rPr>
          <w:rFonts w:ascii="宋体" w:hAnsi="宋体"/>
          <w:sz w:val="24"/>
        </w:rPr>
        <w:t>情绪、情感的一般概念</w:t>
      </w:r>
    </w:p>
    <w:p>
      <w:pPr>
        <w:spacing w:line="360" w:lineRule="auto"/>
        <w:rPr>
          <w:rFonts w:ascii="宋体" w:hAnsi="宋体"/>
          <w:sz w:val="24"/>
        </w:rPr>
      </w:pPr>
      <w:r>
        <w:rPr>
          <w:rFonts w:hint="eastAsia" w:ascii="宋体" w:hAnsi="宋体"/>
          <w:sz w:val="24"/>
        </w:rPr>
        <w:t>（2）</w:t>
      </w:r>
      <w:r>
        <w:rPr>
          <w:rFonts w:ascii="宋体" w:hAnsi="宋体"/>
          <w:sz w:val="24"/>
        </w:rPr>
        <w:t>情绪与情感的区别和联系</w:t>
      </w:r>
    </w:p>
    <w:p>
      <w:pPr>
        <w:spacing w:line="360" w:lineRule="auto"/>
        <w:rPr>
          <w:rFonts w:ascii="宋体" w:hAnsi="宋体"/>
          <w:sz w:val="24"/>
        </w:rPr>
      </w:pPr>
      <w:r>
        <w:rPr>
          <w:rFonts w:hint="eastAsia" w:ascii="宋体" w:hAnsi="宋体"/>
          <w:sz w:val="24"/>
        </w:rPr>
        <w:t>（3）</w:t>
      </w:r>
      <w:r>
        <w:rPr>
          <w:rFonts w:ascii="宋体" w:hAnsi="宋体"/>
          <w:sz w:val="24"/>
        </w:rPr>
        <w:t>情绪情感的分类</w:t>
      </w:r>
    </w:p>
    <w:p>
      <w:pPr>
        <w:spacing w:line="360" w:lineRule="auto"/>
        <w:rPr>
          <w:rFonts w:ascii="宋体" w:hAnsi="宋体"/>
          <w:sz w:val="24"/>
        </w:rPr>
      </w:pPr>
      <w:r>
        <w:rPr>
          <w:rFonts w:hint="eastAsia" w:ascii="宋体" w:hAnsi="宋体"/>
          <w:sz w:val="24"/>
        </w:rPr>
        <w:t>（4）</w:t>
      </w:r>
      <w:r>
        <w:rPr>
          <w:rFonts w:ascii="宋体" w:hAnsi="宋体"/>
          <w:sz w:val="24"/>
        </w:rPr>
        <w:t>情绪理论</w:t>
      </w:r>
    </w:p>
    <w:p>
      <w:pPr>
        <w:spacing w:line="360" w:lineRule="auto"/>
        <w:rPr>
          <w:rFonts w:ascii="宋体" w:hAnsi="宋体"/>
          <w:sz w:val="24"/>
        </w:rPr>
      </w:pPr>
      <w:r>
        <w:rPr>
          <w:rFonts w:hint="eastAsia" w:ascii="宋体" w:hAnsi="宋体"/>
          <w:sz w:val="24"/>
        </w:rPr>
        <w:t>（5）</w:t>
      </w:r>
      <w:r>
        <w:rPr>
          <w:rFonts w:ascii="宋体" w:hAnsi="宋体"/>
          <w:sz w:val="24"/>
        </w:rPr>
        <w:t>意志的概念</w:t>
      </w:r>
      <w:r>
        <w:rPr>
          <w:rFonts w:hint="eastAsia" w:ascii="宋体" w:hAnsi="宋体"/>
          <w:sz w:val="24"/>
        </w:rPr>
        <w:t>与特征</w:t>
      </w:r>
    </w:p>
    <w:p>
      <w:pPr>
        <w:spacing w:line="360" w:lineRule="auto"/>
        <w:rPr>
          <w:rFonts w:ascii="宋体" w:hAnsi="宋体"/>
          <w:sz w:val="24"/>
        </w:rPr>
      </w:pPr>
      <w:r>
        <w:rPr>
          <w:rFonts w:hint="eastAsia" w:ascii="宋体" w:hAnsi="宋体"/>
          <w:bCs/>
          <w:sz w:val="24"/>
        </w:rPr>
        <w:t>4</w:t>
      </w:r>
      <w:r>
        <w:rPr>
          <w:rFonts w:ascii="宋体" w:hAnsi="宋体"/>
          <w:bCs/>
          <w:sz w:val="24"/>
        </w:rPr>
        <w:t>. 人格</w:t>
      </w:r>
    </w:p>
    <w:p>
      <w:pPr>
        <w:spacing w:line="360" w:lineRule="auto"/>
        <w:rPr>
          <w:rFonts w:ascii="宋体" w:hAnsi="宋体"/>
          <w:sz w:val="24"/>
        </w:rPr>
      </w:pPr>
      <w:r>
        <w:rPr>
          <w:rFonts w:hint="eastAsia" w:ascii="宋体" w:hAnsi="宋体"/>
          <w:sz w:val="24"/>
        </w:rPr>
        <w:t>（1）</w:t>
      </w:r>
      <w:r>
        <w:rPr>
          <w:rFonts w:ascii="宋体" w:hAnsi="宋体"/>
          <w:sz w:val="24"/>
        </w:rPr>
        <w:t>人格的</w:t>
      </w:r>
      <w:r>
        <w:rPr>
          <w:rFonts w:hint="eastAsia" w:ascii="宋体" w:hAnsi="宋体"/>
          <w:sz w:val="24"/>
        </w:rPr>
        <w:t>概念及内涵</w:t>
      </w:r>
    </w:p>
    <w:p>
      <w:pPr>
        <w:spacing w:line="360" w:lineRule="auto"/>
        <w:rPr>
          <w:rFonts w:ascii="宋体" w:hAnsi="宋体"/>
          <w:sz w:val="24"/>
        </w:rPr>
      </w:pPr>
      <w:r>
        <w:rPr>
          <w:rFonts w:hint="eastAsia" w:ascii="宋体" w:hAnsi="宋体"/>
          <w:sz w:val="24"/>
        </w:rPr>
        <w:t xml:space="preserve">（2）人格倾向性——需要与动机 </w:t>
      </w:r>
    </w:p>
    <w:p>
      <w:pPr>
        <w:spacing w:line="360" w:lineRule="auto"/>
        <w:rPr>
          <w:rFonts w:ascii="宋体" w:hAnsi="宋体"/>
          <w:sz w:val="24"/>
        </w:rPr>
      </w:pPr>
      <w:r>
        <w:rPr>
          <w:rFonts w:hint="eastAsia" w:ascii="宋体" w:hAnsi="宋体"/>
          <w:sz w:val="24"/>
        </w:rPr>
        <w:t>（3）人格心理特征——能力气质与性格</w:t>
      </w:r>
    </w:p>
    <w:p>
      <w:pPr>
        <w:spacing w:line="360" w:lineRule="auto"/>
        <w:rPr>
          <w:rFonts w:ascii="宋体" w:hAnsi="宋体"/>
          <w:sz w:val="24"/>
        </w:rPr>
      </w:pPr>
      <w:r>
        <w:rPr>
          <w:rFonts w:hint="eastAsia" w:ascii="宋体" w:hAnsi="宋体"/>
          <w:sz w:val="24"/>
        </w:rPr>
        <w:t>（4）</w:t>
      </w:r>
      <w:r>
        <w:rPr>
          <w:rFonts w:ascii="宋体" w:hAnsi="宋体"/>
          <w:sz w:val="24"/>
        </w:rPr>
        <w:t>人格理论</w:t>
      </w:r>
    </w:p>
    <w:p>
      <w:pPr>
        <w:spacing w:line="360" w:lineRule="auto"/>
        <w:rPr>
          <w:rFonts w:ascii="宋体" w:hAnsi="宋体"/>
          <w:sz w:val="24"/>
        </w:rPr>
      </w:pPr>
      <w:r>
        <w:rPr>
          <w:rFonts w:hint="eastAsia" w:ascii="宋体" w:hAnsi="宋体"/>
          <w:sz w:val="24"/>
        </w:rPr>
        <w:t>（5）</w:t>
      </w:r>
      <w:r>
        <w:rPr>
          <w:rFonts w:ascii="宋体" w:hAnsi="宋体"/>
          <w:sz w:val="24"/>
        </w:rPr>
        <w:t>人格的形成与发展</w:t>
      </w:r>
    </w:p>
    <w:p>
      <w:pPr>
        <w:spacing w:line="360" w:lineRule="auto"/>
        <w:rPr>
          <w:sz w:val="24"/>
        </w:rPr>
      </w:pPr>
      <w:r>
        <w:rPr>
          <w:rFonts w:hint="eastAsia" w:ascii="黑体" w:hAnsi="宋体" w:eastAsia="黑体"/>
          <w:sz w:val="28"/>
          <w:szCs w:val="28"/>
        </w:rPr>
        <w:t>[重点难点]</w:t>
      </w:r>
    </w:p>
    <w:p>
      <w:pPr>
        <w:spacing w:line="360" w:lineRule="auto"/>
        <w:rPr>
          <w:rFonts w:ascii="宋体" w:hAnsi="宋体"/>
          <w:sz w:val="24"/>
        </w:rPr>
      </w:pPr>
      <w:r>
        <w:rPr>
          <w:rFonts w:hint="eastAsia" w:ascii="宋体" w:hAnsi="宋体"/>
          <w:sz w:val="24"/>
        </w:rPr>
        <w:t>1.</w:t>
      </w:r>
      <w:r>
        <w:rPr>
          <w:rFonts w:ascii="宋体" w:hAnsi="宋体"/>
          <w:sz w:val="24"/>
        </w:rPr>
        <w:t xml:space="preserve"> 感</w:t>
      </w:r>
      <w:r>
        <w:rPr>
          <w:rFonts w:hint="eastAsia" w:ascii="宋体" w:hAnsi="宋体"/>
          <w:sz w:val="24"/>
        </w:rPr>
        <w:t>知觉、</w:t>
      </w:r>
      <w:r>
        <w:rPr>
          <w:rFonts w:ascii="宋体" w:hAnsi="宋体"/>
          <w:sz w:val="24"/>
        </w:rPr>
        <w:t>记忆、思维的基本特征</w:t>
      </w:r>
      <w:r>
        <w:rPr>
          <w:rFonts w:hint="eastAsia" w:ascii="宋体" w:hAnsi="宋体"/>
          <w:sz w:val="24"/>
        </w:rPr>
        <w:t>及规律</w:t>
      </w:r>
    </w:p>
    <w:p>
      <w:pPr>
        <w:spacing w:line="360" w:lineRule="auto"/>
        <w:rPr>
          <w:rFonts w:ascii="宋体" w:hAnsi="宋体"/>
          <w:sz w:val="24"/>
        </w:rPr>
      </w:pPr>
      <w:r>
        <w:rPr>
          <w:rFonts w:ascii="宋体" w:hAnsi="宋体"/>
          <w:sz w:val="24"/>
        </w:rPr>
        <w:t>2</w:t>
      </w:r>
      <w:r>
        <w:rPr>
          <w:rFonts w:hint="eastAsia" w:ascii="宋体" w:hAnsi="宋体"/>
          <w:sz w:val="24"/>
        </w:rPr>
        <w:t>.</w:t>
      </w:r>
      <w:r>
        <w:rPr>
          <w:rFonts w:ascii="宋体" w:hAnsi="宋体"/>
          <w:sz w:val="24"/>
        </w:rPr>
        <w:t xml:space="preserve"> 情绪、情感的</w:t>
      </w:r>
      <w:r>
        <w:rPr>
          <w:rFonts w:hint="eastAsia" w:ascii="宋体" w:hAnsi="宋体"/>
          <w:sz w:val="24"/>
        </w:rPr>
        <w:t>分类及</w:t>
      </w:r>
      <w:r>
        <w:rPr>
          <w:rFonts w:ascii="宋体" w:hAnsi="宋体"/>
          <w:sz w:val="24"/>
        </w:rPr>
        <w:t>理论</w:t>
      </w:r>
    </w:p>
    <w:p>
      <w:pPr>
        <w:spacing w:line="360" w:lineRule="auto"/>
        <w:rPr>
          <w:rFonts w:ascii="宋体" w:hAnsi="宋体"/>
          <w:sz w:val="24"/>
        </w:rPr>
      </w:pPr>
      <w:r>
        <w:rPr>
          <w:rFonts w:ascii="宋体" w:hAnsi="宋体"/>
          <w:sz w:val="24"/>
        </w:rPr>
        <w:t>3</w:t>
      </w:r>
      <w:r>
        <w:rPr>
          <w:rFonts w:hint="eastAsia" w:ascii="宋体" w:hAnsi="宋体"/>
          <w:sz w:val="24"/>
        </w:rPr>
        <w:t>.</w:t>
      </w:r>
      <w:r>
        <w:rPr>
          <w:rFonts w:ascii="宋体" w:hAnsi="宋体"/>
          <w:sz w:val="24"/>
        </w:rPr>
        <w:t xml:space="preserve"> </w:t>
      </w:r>
      <w:r>
        <w:rPr>
          <w:rFonts w:hint="eastAsia" w:ascii="宋体" w:hAnsi="宋体"/>
          <w:sz w:val="24"/>
        </w:rPr>
        <w:t>需要与动机、气质与性格的内容及理论</w:t>
      </w:r>
    </w:p>
    <w:p>
      <w:pPr>
        <w:spacing w:line="360" w:lineRule="auto"/>
        <w:rPr>
          <w:sz w:val="24"/>
        </w:rPr>
      </w:pPr>
      <w:r>
        <w:rPr>
          <w:rFonts w:hint="eastAsia" w:ascii="黑体" w:hAnsi="宋体" w:eastAsia="黑体"/>
          <w:sz w:val="28"/>
          <w:szCs w:val="28"/>
        </w:rPr>
        <w:t>[自学内容]</w:t>
      </w:r>
      <w:r>
        <w:rPr>
          <w:sz w:val="24"/>
        </w:rPr>
        <w:t xml:space="preserve"> </w:t>
      </w:r>
    </w:p>
    <w:p>
      <w:pPr>
        <w:numPr>
          <w:ilvl w:val="0"/>
          <w:numId w:val="1"/>
        </w:numPr>
        <w:spacing w:line="360" w:lineRule="auto"/>
        <w:rPr>
          <w:rFonts w:ascii="宋体" w:hAnsi="宋体"/>
          <w:sz w:val="24"/>
        </w:rPr>
      </w:pPr>
      <w:r>
        <w:rPr>
          <w:rFonts w:hint="eastAsia" w:ascii="宋体" w:hAnsi="宋体"/>
          <w:sz w:val="24"/>
        </w:rPr>
        <w:t>想象的概念分类及其他认知部分内容</w:t>
      </w:r>
    </w:p>
    <w:p>
      <w:pPr>
        <w:numPr>
          <w:ilvl w:val="0"/>
          <w:numId w:val="1"/>
        </w:numPr>
        <w:spacing w:line="360" w:lineRule="auto"/>
        <w:rPr>
          <w:rFonts w:ascii="宋体" w:hAnsi="宋体"/>
          <w:sz w:val="24"/>
        </w:rPr>
      </w:pPr>
      <w:r>
        <w:rPr>
          <w:rFonts w:hint="eastAsia" w:ascii="宋体" w:hAnsi="宋体"/>
          <w:sz w:val="24"/>
        </w:rPr>
        <w:t>人格的形成及发展</w:t>
      </w:r>
    </w:p>
    <w:p>
      <w:pPr>
        <w:spacing w:line="360" w:lineRule="auto"/>
        <w:ind w:firstLine="560" w:firstLineChars="200"/>
        <w:jc w:val="center"/>
        <w:rPr>
          <w:rFonts w:ascii="黑体" w:hAnsi="黑体" w:eastAsia="黑体"/>
          <w:sz w:val="28"/>
          <w:szCs w:val="28"/>
        </w:rPr>
      </w:pPr>
      <w:r>
        <w:rPr>
          <w:rFonts w:hint="eastAsia" w:ascii="黑体" w:hAnsi="黑体" w:eastAsia="黑体"/>
          <w:sz w:val="28"/>
          <w:szCs w:val="28"/>
        </w:rPr>
        <w:t>第四章 心理应激与心身疾病（3学时）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掌握</w:t>
      </w:r>
      <w:r>
        <w:rPr>
          <w:rFonts w:ascii="宋体" w:hAnsi="宋体"/>
          <w:sz w:val="24"/>
        </w:rPr>
        <w:t>心理应激的</w:t>
      </w:r>
      <w:r>
        <w:rPr>
          <w:sz w:val="24"/>
        </w:rPr>
        <w:t>概念</w:t>
      </w:r>
      <w:r>
        <w:rPr>
          <w:rFonts w:hint="eastAsia"/>
          <w:sz w:val="24"/>
        </w:rPr>
        <w:t>、</w:t>
      </w:r>
      <w:r>
        <w:rPr>
          <w:rFonts w:ascii="宋体" w:hAnsi="宋体"/>
          <w:sz w:val="24"/>
        </w:rPr>
        <w:t>影响</w:t>
      </w:r>
      <w:r>
        <w:rPr>
          <w:rFonts w:hint="eastAsia" w:ascii="宋体" w:hAnsi="宋体"/>
          <w:sz w:val="24"/>
        </w:rPr>
        <w:t>应激的</w:t>
      </w:r>
      <w:r>
        <w:rPr>
          <w:rFonts w:ascii="宋体" w:hAnsi="宋体"/>
          <w:sz w:val="24"/>
        </w:rPr>
        <w:t>中介因素及</w:t>
      </w:r>
      <w:r>
        <w:rPr>
          <w:rFonts w:hint="eastAsia" w:ascii="宋体" w:hAnsi="宋体"/>
          <w:sz w:val="24"/>
        </w:rPr>
        <w:t>应对措施。</w:t>
      </w:r>
    </w:p>
    <w:p>
      <w:pPr>
        <w:spacing w:line="360" w:lineRule="auto"/>
        <w:rPr>
          <w:rFonts w:ascii="宋体" w:hAnsi="宋体"/>
          <w:sz w:val="24"/>
        </w:rPr>
      </w:pPr>
      <w:r>
        <w:rPr>
          <w:rFonts w:hint="eastAsia" w:ascii="宋体" w:hAnsi="宋体"/>
          <w:sz w:val="24"/>
        </w:rPr>
        <w:t>2.基本掌握应激源的分类和应激的致病过程；基本掌握心身疾病的概念及诊断标准、发病理论。</w:t>
      </w:r>
    </w:p>
    <w:p>
      <w:pPr>
        <w:spacing w:line="360" w:lineRule="auto"/>
        <w:rPr>
          <w:rFonts w:ascii="宋体" w:hAnsi="宋体"/>
          <w:sz w:val="24"/>
        </w:rPr>
      </w:pPr>
      <w:r>
        <w:rPr>
          <w:rFonts w:ascii="宋体" w:hAnsi="宋体"/>
          <w:sz w:val="24"/>
        </w:rPr>
        <w:t>3.</w:t>
      </w:r>
      <w:r>
        <w:rPr>
          <w:rFonts w:hint="eastAsia" w:ascii="宋体" w:hAnsi="宋体"/>
          <w:sz w:val="24"/>
        </w:rPr>
        <w:t>了解常见的心身疾病。</w:t>
      </w:r>
    </w:p>
    <w:p>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拓展学习心身学科发展及心身相关问题。</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3学时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ascii="宋体" w:hAnsi="宋体"/>
          <w:sz w:val="24"/>
        </w:rPr>
        <w:t>1.心理应激的概念</w:t>
      </w:r>
    </w:p>
    <w:p>
      <w:pPr>
        <w:spacing w:line="360" w:lineRule="auto"/>
        <w:rPr>
          <w:rFonts w:ascii="宋体" w:hAnsi="宋体"/>
          <w:sz w:val="24"/>
        </w:rPr>
      </w:pPr>
      <w:r>
        <w:rPr>
          <w:rFonts w:hint="eastAsia" w:ascii="宋体" w:hAnsi="宋体"/>
          <w:sz w:val="24"/>
        </w:rPr>
        <w:t>2</w:t>
      </w:r>
      <w:r>
        <w:rPr>
          <w:rFonts w:ascii="宋体" w:hAnsi="宋体"/>
          <w:sz w:val="24"/>
        </w:rPr>
        <w:t>.应激源分类</w:t>
      </w:r>
    </w:p>
    <w:p>
      <w:pPr>
        <w:spacing w:line="360" w:lineRule="auto"/>
        <w:rPr>
          <w:rFonts w:ascii="宋体" w:hAnsi="宋体"/>
          <w:sz w:val="24"/>
        </w:rPr>
      </w:pPr>
      <w:r>
        <w:rPr>
          <w:rFonts w:hint="eastAsia" w:ascii="宋体" w:hAnsi="宋体"/>
          <w:sz w:val="24"/>
        </w:rPr>
        <w:t>3</w:t>
      </w:r>
      <w:r>
        <w:rPr>
          <w:rFonts w:ascii="宋体" w:hAnsi="宋体"/>
          <w:sz w:val="24"/>
        </w:rPr>
        <w:t>.影响心理应激的中介因素</w:t>
      </w:r>
    </w:p>
    <w:p>
      <w:pPr>
        <w:spacing w:line="360" w:lineRule="auto"/>
        <w:rPr>
          <w:rFonts w:ascii="宋体" w:hAnsi="宋体"/>
          <w:sz w:val="24"/>
        </w:rPr>
      </w:pPr>
      <w:r>
        <w:rPr>
          <w:rFonts w:hint="eastAsia" w:ascii="宋体" w:hAnsi="宋体"/>
          <w:sz w:val="24"/>
        </w:rPr>
        <w:t>4</w:t>
      </w:r>
      <w:r>
        <w:rPr>
          <w:rFonts w:ascii="宋体" w:hAnsi="宋体"/>
          <w:sz w:val="24"/>
        </w:rPr>
        <w:t>.心理应激反应</w:t>
      </w:r>
    </w:p>
    <w:p>
      <w:pPr>
        <w:spacing w:line="360" w:lineRule="auto"/>
        <w:rPr>
          <w:rFonts w:ascii="宋体" w:hAnsi="宋体"/>
          <w:sz w:val="24"/>
        </w:rPr>
      </w:pPr>
      <w:r>
        <w:rPr>
          <w:rFonts w:hint="eastAsia" w:ascii="宋体" w:hAnsi="宋体"/>
          <w:sz w:val="24"/>
        </w:rPr>
        <w:t>5</w:t>
      </w:r>
      <w:r>
        <w:rPr>
          <w:rFonts w:ascii="宋体" w:hAnsi="宋体"/>
          <w:sz w:val="24"/>
        </w:rPr>
        <w:t>.心理应激与</w:t>
      </w:r>
      <w:r>
        <w:rPr>
          <w:rFonts w:hint="eastAsia" w:ascii="宋体" w:hAnsi="宋体"/>
          <w:sz w:val="24"/>
        </w:rPr>
        <w:t>应对</w:t>
      </w:r>
    </w:p>
    <w:p>
      <w:pPr>
        <w:spacing w:line="360" w:lineRule="auto"/>
        <w:rPr>
          <w:rFonts w:ascii="宋体" w:hAnsi="宋体"/>
          <w:sz w:val="24"/>
        </w:rPr>
      </w:pPr>
      <w:r>
        <w:rPr>
          <w:rFonts w:hint="eastAsia" w:ascii="宋体" w:hAnsi="宋体"/>
          <w:sz w:val="24"/>
        </w:rPr>
        <w:t>6</w:t>
      </w:r>
      <w:r>
        <w:rPr>
          <w:rFonts w:ascii="宋体" w:hAnsi="宋体"/>
          <w:sz w:val="24"/>
        </w:rPr>
        <w:t>.心身疾病的概念</w:t>
      </w:r>
      <w:r>
        <w:rPr>
          <w:rFonts w:hint="eastAsia" w:ascii="宋体" w:hAnsi="宋体"/>
          <w:sz w:val="24"/>
        </w:rPr>
        <w:t>与</w:t>
      </w:r>
      <w:r>
        <w:rPr>
          <w:rFonts w:ascii="宋体" w:hAnsi="宋体"/>
          <w:sz w:val="24"/>
        </w:rPr>
        <w:t>诊断标准</w:t>
      </w:r>
    </w:p>
    <w:p>
      <w:pPr>
        <w:spacing w:line="360" w:lineRule="auto"/>
        <w:rPr>
          <w:rFonts w:ascii="宋体" w:hAnsi="宋体"/>
          <w:sz w:val="24"/>
        </w:rPr>
      </w:pPr>
      <w:r>
        <w:rPr>
          <w:rFonts w:hint="eastAsia" w:ascii="宋体" w:hAnsi="宋体"/>
          <w:sz w:val="24"/>
        </w:rPr>
        <w:t>7</w:t>
      </w:r>
      <w:r>
        <w:rPr>
          <w:rFonts w:ascii="宋体" w:hAnsi="宋体"/>
          <w:sz w:val="24"/>
        </w:rPr>
        <w:t>.心身疾病</w:t>
      </w:r>
      <w:r>
        <w:rPr>
          <w:rFonts w:hint="eastAsia" w:ascii="宋体" w:hAnsi="宋体"/>
          <w:sz w:val="24"/>
        </w:rPr>
        <w:t>致病</w:t>
      </w:r>
      <w:r>
        <w:rPr>
          <w:rFonts w:ascii="宋体" w:hAnsi="宋体"/>
          <w:sz w:val="24"/>
        </w:rPr>
        <w:t>理论</w:t>
      </w:r>
    </w:p>
    <w:p>
      <w:pPr>
        <w:spacing w:line="360" w:lineRule="auto"/>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常见心身疾病</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rFonts w:ascii="宋体" w:hAnsi="宋体"/>
          <w:sz w:val="24"/>
        </w:rPr>
      </w:pPr>
      <w:r>
        <w:rPr>
          <w:rFonts w:hint="eastAsia" w:ascii="宋体" w:hAnsi="宋体"/>
          <w:sz w:val="24"/>
        </w:rPr>
        <w:t>1</w:t>
      </w:r>
      <w:r>
        <w:rPr>
          <w:rFonts w:ascii="宋体" w:hAnsi="宋体"/>
          <w:sz w:val="24"/>
        </w:rPr>
        <w:t>.影响心理应激的中介因素</w:t>
      </w:r>
    </w:p>
    <w:p>
      <w:pPr>
        <w:spacing w:line="360" w:lineRule="auto"/>
        <w:rPr>
          <w:rFonts w:ascii="宋体" w:hAnsi="宋体"/>
          <w:sz w:val="24"/>
        </w:rPr>
      </w:pPr>
      <w:r>
        <w:rPr>
          <w:rFonts w:hint="eastAsia" w:ascii="宋体" w:hAnsi="宋体"/>
          <w:sz w:val="24"/>
        </w:rPr>
        <w:t>2</w:t>
      </w:r>
      <w:r>
        <w:rPr>
          <w:rFonts w:ascii="宋体" w:hAnsi="宋体"/>
          <w:sz w:val="24"/>
        </w:rPr>
        <w:t>.心理应激与</w:t>
      </w:r>
      <w:r>
        <w:rPr>
          <w:rFonts w:hint="eastAsia" w:ascii="宋体" w:hAnsi="宋体"/>
          <w:sz w:val="24"/>
        </w:rPr>
        <w:t>应对</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黑体" w:hAnsi="宋体" w:eastAsia="黑体"/>
          <w:sz w:val="28"/>
          <w:szCs w:val="28"/>
        </w:rPr>
      </w:pPr>
      <w:r>
        <w:rPr>
          <w:rFonts w:hint="eastAsia"/>
          <w:sz w:val="24"/>
        </w:rPr>
        <w:t>常见心身疾病</w:t>
      </w:r>
    </w:p>
    <w:p>
      <w:pPr>
        <w:spacing w:line="360" w:lineRule="auto"/>
        <w:ind w:firstLine="560" w:firstLineChars="200"/>
        <w:jc w:val="center"/>
        <w:rPr>
          <w:rFonts w:ascii="黑体" w:hAnsi="黑体" w:eastAsia="黑体"/>
          <w:sz w:val="28"/>
          <w:szCs w:val="28"/>
        </w:rPr>
      </w:pPr>
      <w:r>
        <w:rPr>
          <w:rFonts w:ascii="黑体" w:hAnsi="黑体" w:eastAsia="黑体"/>
          <w:sz w:val="28"/>
          <w:szCs w:val="28"/>
        </w:rPr>
        <w:t>第</w:t>
      </w:r>
      <w:r>
        <w:rPr>
          <w:rFonts w:hint="eastAsia" w:ascii="黑体" w:hAnsi="黑体" w:eastAsia="黑体"/>
          <w:sz w:val="28"/>
          <w:szCs w:val="28"/>
        </w:rPr>
        <w:t>五</w:t>
      </w:r>
      <w:r>
        <w:rPr>
          <w:rFonts w:ascii="黑体" w:hAnsi="黑体" w:eastAsia="黑体"/>
          <w:sz w:val="28"/>
          <w:szCs w:val="28"/>
        </w:rPr>
        <w:t>章  心理评估</w:t>
      </w:r>
      <w:r>
        <w:rPr>
          <w:rFonts w:hint="eastAsia" w:ascii="黑体" w:hAnsi="黑体" w:eastAsia="黑体"/>
          <w:sz w:val="28"/>
          <w:szCs w:val="28"/>
        </w:rPr>
        <w:t>（理论）（3学时）</w:t>
      </w:r>
    </w:p>
    <w:p>
      <w:pPr>
        <w:spacing w:line="360" w:lineRule="auto"/>
        <w:rPr>
          <w:rFonts w:ascii="黑体" w:hAnsi="宋体" w:eastAsia="黑体"/>
          <w:sz w:val="28"/>
          <w:szCs w:val="28"/>
        </w:rPr>
      </w:pPr>
      <w:r>
        <w:rPr>
          <w:rFonts w:hint="eastAsia" w:ascii="黑体" w:hAnsi="宋体" w:eastAsia="黑体"/>
          <w:sz w:val="28"/>
          <w:szCs w:val="28"/>
        </w:rPr>
        <w:t xml:space="preserve">[基本要求] </w:t>
      </w:r>
    </w:p>
    <w:p>
      <w:pPr>
        <w:spacing w:line="360" w:lineRule="auto"/>
        <w:rPr>
          <w:rFonts w:ascii="宋体" w:hAnsi="宋体"/>
          <w:sz w:val="24"/>
        </w:rPr>
      </w:pPr>
      <w:r>
        <w:rPr>
          <w:rFonts w:hint="eastAsia" w:ascii="宋体" w:hAnsi="宋体"/>
          <w:sz w:val="24"/>
        </w:rPr>
        <w:t>1.掌握</w:t>
      </w:r>
      <w:r>
        <w:rPr>
          <w:rFonts w:ascii="宋体" w:hAnsi="宋体"/>
          <w:sz w:val="24"/>
        </w:rPr>
        <w:t>心理</w:t>
      </w:r>
      <w:r>
        <w:rPr>
          <w:rFonts w:hint="eastAsia" w:ascii="宋体" w:hAnsi="宋体"/>
          <w:sz w:val="24"/>
        </w:rPr>
        <w:t>评估</w:t>
      </w:r>
      <w:r>
        <w:rPr>
          <w:rFonts w:ascii="宋体" w:hAnsi="宋体"/>
          <w:sz w:val="24"/>
        </w:rPr>
        <w:t>的概念、条件、原则</w:t>
      </w:r>
      <w:r>
        <w:rPr>
          <w:rFonts w:hint="eastAsia" w:ascii="宋体" w:hAnsi="宋体"/>
          <w:sz w:val="24"/>
        </w:rPr>
        <w:t>。</w:t>
      </w:r>
    </w:p>
    <w:p>
      <w:pPr>
        <w:spacing w:line="360" w:lineRule="auto"/>
        <w:rPr>
          <w:rFonts w:ascii="宋体" w:hAnsi="宋体"/>
          <w:sz w:val="24"/>
        </w:rPr>
      </w:pPr>
      <w:r>
        <w:rPr>
          <w:rFonts w:hint="eastAsia" w:ascii="宋体" w:hAnsi="宋体"/>
          <w:sz w:val="24"/>
        </w:rPr>
        <w:t>2.基本掌握心理评估的分类。</w:t>
      </w:r>
    </w:p>
    <w:p>
      <w:pPr>
        <w:spacing w:line="360" w:lineRule="auto"/>
        <w:rPr>
          <w:rFonts w:ascii="宋体" w:hAnsi="宋体"/>
          <w:sz w:val="24"/>
        </w:rPr>
      </w:pPr>
      <w:r>
        <w:rPr>
          <w:rFonts w:hint="eastAsia" w:ascii="宋体" w:hAnsi="宋体"/>
          <w:sz w:val="24"/>
        </w:rPr>
        <w:t>3.了解心理评估的发展历史。</w:t>
      </w:r>
    </w:p>
    <w:p>
      <w:pPr>
        <w:spacing w:line="360" w:lineRule="auto"/>
        <w:rPr>
          <w:rFonts w:ascii="宋体" w:hAnsi="宋体"/>
          <w:sz w:val="24"/>
        </w:rPr>
      </w:pPr>
      <w:r>
        <w:rPr>
          <w:rFonts w:hint="eastAsia" w:ascii="宋体" w:hAnsi="宋体"/>
          <w:sz w:val="24"/>
        </w:rPr>
        <w:t>4.拓展学习心理评估的理论新进展。</w:t>
      </w:r>
    </w:p>
    <w:p>
      <w:pPr>
        <w:spacing w:line="360" w:lineRule="auto"/>
        <w:rPr>
          <w:rFonts w:ascii="黑体" w:hAnsi="宋体" w:eastAsia="黑体"/>
          <w:sz w:val="28"/>
          <w:szCs w:val="28"/>
        </w:rPr>
      </w:pPr>
      <w:r>
        <w:rPr>
          <w:rFonts w:hint="eastAsia" w:ascii="黑体" w:hAnsi="宋体" w:eastAsia="黑体"/>
          <w:sz w:val="28"/>
          <w:szCs w:val="28"/>
        </w:rPr>
        <w:t xml:space="preserve">[教学时数] </w:t>
      </w:r>
    </w:p>
    <w:p>
      <w:pPr>
        <w:spacing w:line="360" w:lineRule="auto"/>
        <w:rPr>
          <w:rFonts w:ascii="宋体" w:hAnsi="宋体"/>
          <w:sz w:val="24"/>
        </w:rPr>
      </w:pPr>
      <w:r>
        <w:rPr>
          <w:rFonts w:hint="eastAsia" w:ascii="宋体" w:hAnsi="宋体"/>
          <w:sz w:val="24"/>
        </w:rPr>
        <w:t>3学时</w:t>
      </w:r>
    </w:p>
    <w:p>
      <w:pPr>
        <w:spacing w:line="360" w:lineRule="auto"/>
        <w:rPr>
          <w:rFonts w:ascii="黑体" w:hAnsi="宋体" w:eastAsia="黑体"/>
          <w:sz w:val="28"/>
          <w:szCs w:val="28"/>
        </w:rPr>
      </w:pPr>
      <w:r>
        <w:rPr>
          <w:rFonts w:hint="eastAsia" w:ascii="黑体" w:hAnsi="宋体" w:eastAsia="黑体"/>
          <w:sz w:val="28"/>
          <w:szCs w:val="28"/>
        </w:rPr>
        <w:t>[基本内容]</w:t>
      </w:r>
    </w:p>
    <w:p>
      <w:pPr>
        <w:spacing w:line="360" w:lineRule="auto"/>
        <w:rPr>
          <w:rFonts w:ascii="宋体" w:hAnsi="宋体"/>
          <w:sz w:val="24"/>
        </w:rPr>
      </w:pPr>
      <w:r>
        <w:rPr>
          <w:rFonts w:hint="eastAsia" w:ascii="宋体" w:hAnsi="宋体"/>
          <w:sz w:val="24"/>
        </w:rPr>
        <w:t>1</w:t>
      </w:r>
      <w:r>
        <w:rPr>
          <w:rFonts w:ascii="宋体" w:hAnsi="宋体"/>
          <w:sz w:val="24"/>
        </w:rPr>
        <w:t>.心理评估的概念</w:t>
      </w:r>
    </w:p>
    <w:p>
      <w:pPr>
        <w:spacing w:line="360" w:lineRule="auto"/>
        <w:rPr>
          <w:rFonts w:ascii="宋体" w:hAnsi="宋体"/>
          <w:sz w:val="24"/>
        </w:rPr>
      </w:pPr>
      <w:r>
        <w:rPr>
          <w:rFonts w:hint="eastAsia" w:ascii="宋体" w:hAnsi="宋体"/>
          <w:sz w:val="24"/>
        </w:rPr>
        <w:t>2</w:t>
      </w:r>
      <w:r>
        <w:rPr>
          <w:rFonts w:ascii="宋体" w:hAnsi="宋体"/>
          <w:sz w:val="24"/>
        </w:rPr>
        <w:t>.心理测验的分类</w:t>
      </w:r>
    </w:p>
    <w:p>
      <w:pPr>
        <w:spacing w:line="360" w:lineRule="auto"/>
        <w:rPr>
          <w:rFonts w:ascii="宋体" w:hAnsi="宋体"/>
          <w:sz w:val="24"/>
        </w:rPr>
      </w:pPr>
      <w:r>
        <w:rPr>
          <w:rFonts w:hint="eastAsia" w:ascii="宋体" w:hAnsi="宋体"/>
          <w:sz w:val="24"/>
        </w:rPr>
        <w:t>3</w:t>
      </w:r>
      <w:r>
        <w:rPr>
          <w:rFonts w:ascii="宋体" w:hAnsi="宋体"/>
          <w:sz w:val="24"/>
        </w:rPr>
        <w:t>.心理测验的原则</w:t>
      </w:r>
    </w:p>
    <w:p>
      <w:pPr>
        <w:spacing w:line="360" w:lineRule="auto"/>
        <w:rPr>
          <w:rFonts w:ascii="宋体" w:hAnsi="宋体"/>
          <w:sz w:val="24"/>
        </w:rPr>
      </w:pPr>
      <w:r>
        <w:rPr>
          <w:rFonts w:hint="eastAsia" w:ascii="宋体" w:hAnsi="宋体"/>
          <w:sz w:val="24"/>
        </w:rPr>
        <w:t>4</w:t>
      </w:r>
      <w:r>
        <w:rPr>
          <w:rFonts w:ascii="宋体" w:hAnsi="宋体"/>
          <w:sz w:val="24"/>
        </w:rPr>
        <w:t>.标准化心理测验的条件</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rFonts w:ascii="宋体" w:hAnsi="宋体"/>
          <w:sz w:val="24"/>
        </w:rPr>
      </w:pPr>
      <w:r>
        <w:rPr>
          <w:rFonts w:hint="eastAsia" w:ascii="宋体" w:hAnsi="宋体"/>
          <w:sz w:val="24"/>
        </w:rPr>
        <w:t>1.</w:t>
      </w:r>
      <w:r>
        <w:rPr>
          <w:rFonts w:ascii="宋体" w:hAnsi="宋体"/>
          <w:sz w:val="24"/>
        </w:rPr>
        <w:t>心理测验的原则</w:t>
      </w:r>
    </w:p>
    <w:p>
      <w:pPr>
        <w:spacing w:line="360" w:lineRule="auto"/>
        <w:rPr>
          <w:rFonts w:ascii="宋体" w:hAnsi="宋体"/>
          <w:sz w:val="28"/>
          <w:szCs w:val="28"/>
        </w:rPr>
      </w:pPr>
      <w:r>
        <w:rPr>
          <w:rFonts w:hint="eastAsia" w:ascii="宋体" w:hAnsi="宋体"/>
          <w:sz w:val="24"/>
        </w:rPr>
        <w:t>2.</w:t>
      </w:r>
      <w:r>
        <w:rPr>
          <w:rFonts w:ascii="宋体" w:hAnsi="宋体"/>
          <w:sz w:val="24"/>
        </w:rPr>
        <w:t>标准化心理测验的条件</w:t>
      </w:r>
    </w:p>
    <w:p>
      <w:pPr>
        <w:spacing w:line="360" w:lineRule="auto"/>
        <w:rPr>
          <w:rFonts w:ascii="宋体" w:hAnsi="宋体"/>
          <w:bCs/>
          <w:sz w:val="24"/>
        </w:rPr>
      </w:pPr>
      <w:r>
        <w:rPr>
          <w:rFonts w:hint="eastAsia" w:ascii="黑体" w:hAnsi="宋体" w:eastAsia="黑体"/>
          <w:sz w:val="28"/>
          <w:szCs w:val="28"/>
        </w:rPr>
        <w:t>[自学内容]</w:t>
      </w:r>
    </w:p>
    <w:p>
      <w:pPr>
        <w:spacing w:line="360" w:lineRule="auto"/>
        <w:rPr>
          <w:rFonts w:ascii="宋体" w:hAnsi="宋体"/>
          <w:bCs/>
          <w:sz w:val="24"/>
        </w:rPr>
      </w:pPr>
      <w:r>
        <w:rPr>
          <w:rFonts w:hint="eastAsia"/>
          <w:sz w:val="24"/>
        </w:rPr>
        <w:t>心理测验的发展历史</w:t>
      </w:r>
    </w:p>
    <w:p>
      <w:pPr>
        <w:spacing w:line="360" w:lineRule="auto"/>
        <w:ind w:firstLine="2240" w:firstLineChars="800"/>
        <w:rPr>
          <w:rFonts w:ascii="黑体" w:hAnsi="黑体" w:eastAsia="黑体"/>
          <w:sz w:val="28"/>
          <w:szCs w:val="28"/>
        </w:rPr>
      </w:pPr>
      <w:r>
        <w:rPr>
          <w:rFonts w:ascii="黑体" w:hAnsi="黑体" w:eastAsia="黑体"/>
          <w:sz w:val="28"/>
          <w:szCs w:val="28"/>
        </w:rPr>
        <w:t>第</w:t>
      </w:r>
      <w:r>
        <w:rPr>
          <w:rFonts w:hint="eastAsia" w:ascii="黑体" w:hAnsi="黑体" w:eastAsia="黑体"/>
          <w:sz w:val="28"/>
          <w:szCs w:val="28"/>
        </w:rPr>
        <w:t>六</w:t>
      </w:r>
      <w:r>
        <w:rPr>
          <w:rFonts w:ascii="黑体" w:hAnsi="黑体" w:eastAsia="黑体"/>
          <w:sz w:val="28"/>
          <w:szCs w:val="28"/>
        </w:rPr>
        <w:t xml:space="preserve">章  </w:t>
      </w:r>
      <w:r>
        <w:rPr>
          <w:rFonts w:hint="eastAsia" w:ascii="黑体" w:hAnsi="黑体" w:eastAsia="黑体"/>
          <w:sz w:val="28"/>
          <w:szCs w:val="28"/>
        </w:rPr>
        <w:t>异常</w:t>
      </w:r>
      <w:r>
        <w:rPr>
          <w:rFonts w:ascii="黑体" w:hAnsi="黑体" w:eastAsia="黑体"/>
          <w:sz w:val="28"/>
          <w:szCs w:val="28"/>
        </w:rPr>
        <w:t>心理（3学时）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hint="eastAsia" w:ascii="宋体" w:hAnsi="宋体"/>
          <w:sz w:val="24"/>
        </w:rPr>
        <w:t>1</w:t>
      </w:r>
      <w:r>
        <w:rPr>
          <w:rFonts w:ascii="宋体" w:hAnsi="宋体"/>
          <w:sz w:val="24"/>
        </w:rPr>
        <w:t>.掌握</w:t>
      </w:r>
      <w:r>
        <w:rPr>
          <w:rFonts w:hint="eastAsia"/>
          <w:sz w:val="24"/>
        </w:rPr>
        <w:t>异常</w:t>
      </w:r>
      <w:r>
        <w:rPr>
          <w:sz w:val="24"/>
        </w:rPr>
        <w:t>心理的概念及</w:t>
      </w:r>
      <w:r>
        <w:rPr>
          <w:rFonts w:hint="eastAsia"/>
          <w:sz w:val="24"/>
        </w:rPr>
        <w:t>判断</w:t>
      </w:r>
      <w:r>
        <w:rPr>
          <w:sz w:val="24"/>
        </w:rPr>
        <w:t>标准</w:t>
      </w:r>
      <w:r>
        <w:rPr>
          <w:rFonts w:ascii="宋体" w:hAnsi="宋体"/>
          <w:sz w:val="24"/>
        </w:rPr>
        <w:t>。</w:t>
      </w:r>
    </w:p>
    <w:p>
      <w:pPr>
        <w:spacing w:line="360" w:lineRule="auto"/>
        <w:rPr>
          <w:rFonts w:ascii="宋体" w:hAnsi="宋体"/>
          <w:sz w:val="24"/>
        </w:rPr>
      </w:pPr>
      <w:r>
        <w:rPr>
          <w:rFonts w:ascii="宋体" w:hAnsi="宋体"/>
          <w:sz w:val="24"/>
        </w:rPr>
        <w:t>2.</w:t>
      </w:r>
      <w:r>
        <w:rPr>
          <w:rFonts w:hint="eastAsia" w:ascii="宋体" w:hAnsi="宋体"/>
          <w:sz w:val="24"/>
        </w:rPr>
        <w:t>基本掌握异常心理的分类诊断系统。</w:t>
      </w:r>
    </w:p>
    <w:p>
      <w:pPr>
        <w:spacing w:line="360" w:lineRule="auto"/>
        <w:rPr>
          <w:rFonts w:ascii="宋体" w:hAnsi="宋体"/>
          <w:sz w:val="24"/>
        </w:rPr>
      </w:pPr>
      <w:r>
        <w:rPr>
          <w:rFonts w:ascii="宋体" w:hAnsi="宋体"/>
          <w:sz w:val="24"/>
        </w:rPr>
        <w:t>3.了解</w:t>
      </w:r>
      <w:r>
        <w:rPr>
          <w:rFonts w:hint="eastAsia" w:ascii="宋体" w:hAnsi="宋体"/>
          <w:sz w:val="24"/>
        </w:rPr>
        <w:t>常见</w:t>
      </w:r>
      <w:r>
        <w:rPr>
          <w:rFonts w:hint="eastAsia"/>
          <w:sz w:val="24"/>
        </w:rPr>
        <w:t>异常</w:t>
      </w:r>
      <w:r>
        <w:rPr>
          <w:sz w:val="24"/>
        </w:rPr>
        <w:t>心理</w:t>
      </w:r>
      <w:r>
        <w:rPr>
          <w:rFonts w:hint="eastAsia"/>
          <w:sz w:val="24"/>
        </w:rPr>
        <w:t>的</w:t>
      </w:r>
      <w:r>
        <w:rPr>
          <w:sz w:val="24"/>
        </w:rPr>
        <w:t>分类</w:t>
      </w:r>
      <w:r>
        <w:rPr>
          <w:rFonts w:hint="eastAsia"/>
          <w:sz w:val="24"/>
        </w:rPr>
        <w:t>及临床表现</w:t>
      </w:r>
      <w:r>
        <w:rPr>
          <w:rFonts w:ascii="宋体" w:hAnsi="宋体"/>
          <w:sz w:val="24"/>
        </w:rPr>
        <w:t>。</w:t>
      </w:r>
    </w:p>
    <w:p>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拓展学习从生物、社会等视角如何理解异常心理的产生</w:t>
      </w:r>
      <w:r>
        <w:rPr>
          <w:sz w:val="24"/>
        </w:rPr>
        <w:t>。</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3学时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异常心理的概念</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异常</w:t>
      </w:r>
      <w:r>
        <w:rPr>
          <w:rFonts w:ascii="宋体" w:hAnsi="宋体"/>
          <w:sz w:val="24"/>
        </w:rPr>
        <w:t>心理的</w:t>
      </w:r>
      <w:r>
        <w:rPr>
          <w:rFonts w:hint="eastAsia" w:ascii="宋体" w:hAnsi="宋体"/>
          <w:sz w:val="24"/>
        </w:rPr>
        <w:t>判断</w:t>
      </w:r>
      <w:r>
        <w:rPr>
          <w:rFonts w:ascii="宋体" w:hAnsi="宋体"/>
          <w:sz w:val="24"/>
        </w:rPr>
        <w:t>标准</w:t>
      </w:r>
    </w:p>
    <w:p>
      <w:pPr>
        <w:spacing w:line="360" w:lineRule="auto"/>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焦虑、强迫、抑郁</w:t>
      </w:r>
      <w:r>
        <w:rPr>
          <w:rFonts w:ascii="宋体" w:hAnsi="宋体"/>
          <w:sz w:val="24"/>
        </w:rPr>
        <w:t>障碍</w:t>
      </w:r>
      <w:r>
        <w:rPr>
          <w:rFonts w:hint="eastAsia" w:ascii="宋体" w:hAnsi="宋体"/>
          <w:sz w:val="24"/>
        </w:rPr>
        <w:t>的分类及临床表现</w:t>
      </w:r>
    </w:p>
    <w:p>
      <w:pPr>
        <w:spacing w:line="360" w:lineRule="auto"/>
        <w:rPr>
          <w:rFonts w:ascii="宋体" w:hAnsi="宋体"/>
          <w:sz w:val="24"/>
        </w:rPr>
      </w:pPr>
      <w:r>
        <w:rPr>
          <w:rFonts w:ascii="宋体" w:hAnsi="宋体"/>
          <w:sz w:val="24"/>
        </w:rPr>
        <w:t>4.人格障碍</w:t>
      </w:r>
      <w:r>
        <w:rPr>
          <w:rFonts w:hint="eastAsia" w:ascii="宋体" w:hAnsi="宋体"/>
          <w:sz w:val="24"/>
        </w:rPr>
        <w:t>的分类及主要表现</w:t>
      </w:r>
    </w:p>
    <w:p>
      <w:pPr>
        <w:spacing w:line="360" w:lineRule="auto"/>
        <w:rPr>
          <w:rFonts w:ascii="宋体" w:hAnsi="宋体"/>
          <w:sz w:val="28"/>
          <w:szCs w:val="28"/>
        </w:rPr>
      </w:pPr>
      <w:r>
        <w:rPr>
          <w:rFonts w:ascii="宋体" w:hAnsi="宋体"/>
          <w:sz w:val="24"/>
        </w:rPr>
        <w:t>5.性心理障碍</w:t>
      </w:r>
      <w:r>
        <w:rPr>
          <w:rFonts w:hint="eastAsia" w:ascii="宋体" w:hAnsi="宋体"/>
          <w:sz w:val="24"/>
        </w:rPr>
        <w:t>的分类及主要表现</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sz w:val="24"/>
        </w:rPr>
      </w:pPr>
      <w:r>
        <w:rPr>
          <w:rFonts w:hint="eastAsia" w:ascii="宋体" w:hAnsi="宋体"/>
          <w:sz w:val="24"/>
        </w:rPr>
        <w:t>常见异常心理的分类及临床表现</w:t>
      </w:r>
      <w:r>
        <w:rPr>
          <w:rFonts w:hint="eastAsia"/>
          <w:sz w:val="24"/>
        </w:rPr>
        <w:t>。</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宋体" w:hAnsi="宋体"/>
          <w:bCs/>
          <w:sz w:val="24"/>
        </w:rPr>
      </w:pPr>
      <w:r>
        <w:rPr>
          <w:rFonts w:hint="eastAsia" w:ascii="宋体" w:hAnsi="宋体"/>
          <w:bCs/>
          <w:sz w:val="24"/>
        </w:rPr>
        <w:t>了解分析临床实践中常见的心理障碍案例。</w:t>
      </w:r>
    </w:p>
    <w:p>
      <w:pPr>
        <w:spacing w:line="360" w:lineRule="auto"/>
        <w:ind w:firstLine="560" w:firstLineChars="200"/>
        <w:jc w:val="center"/>
        <w:rPr>
          <w:rFonts w:ascii="黑体" w:hAnsi="黑体" w:eastAsia="黑体"/>
          <w:sz w:val="28"/>
          <w:szCs w:val="28"/>
        </w:rPr>
      </w:pPr>
      <w:r>
        <w:rPr>
          <w:rFonts w:ascii="黑体" w:hAnsi="黑体" w:eastAsia="黑体"/>
          <w:sz w:val="28"/>
          <w:szCs w:val="28"/>
        </w:rPr>
        <w:t>第七章  心理</w:t>
      </w:r>
      <w:r>
        <w:rPr>
          <w:rFonts w:hint="eastAsia" w:ascii="黑体" w:hAnsi="黑体" w:eastAsia="黑体"/>
          <w:sz w:val="28"/>
          <w:szCs w:val="28"/>
        </w:rPr>
        <w:t>干预（理论）</w:t>
      </w:r>
      <w:r>
        <w:rPr>
          <w:rFonts w:ascii="黑体" w:hAnsi="黑体" w:eastAsia="黑体"/>
          <w:sz w:val="28"/>
          <w:szCs w:val="28"/>
        </w:rPr>
        <w:t>（3学时）</w:t>
      </w:r>
    </w:p>
    <w:p>
      <w:pPr>
        <w:spacing w:line="360" w:lineRule="auto"/>
        <w:rPr>
          <w:rFonts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1.掌握</w:t>
      </w:r>
      <w:r>
        <w:rPr>
          <w:sz w:val="24"/>
        </w:rPr>
        <w:t>主要的心理治疗方法</w:t>
      </w:r>
      <w:r>
        <w:rPr>
          <w:rFonts w:hint="eastAsia"/>
          <w:sz w:val="24"/>
        </w:rPr>
        <w:t>。</w:t>
      </w:r>
    </w:p>
    <w:p>
      <w:pPr>
        <w:spacing w:line="360" w:lineRule="auto"/>
        <w:rPr>
          <w:rFonts w:ascii="宋体" w:hAnsi="宋体"/>
          <w:bCs/>
          <w:sz w:val="24"/>
        </w:rPr>
      </w:pPr>
      <w:r>
        <w:rPr>
          <w:rFonts w:hint="eastAsia" w:ascii="宋体" w:hAnsi="宋体"/>
          <w:bCs/>
          <w:sz w:val="24"/>
        </w:rPr>
        <w:t>2.基本掌握</w:t>
      </w:r>
      <w:r>
        <w:rPr>
          <w:rFonts w:hint="eastAsia"/>
          <w:sz w:val="24"/>
        </w:rPr>
        <w:t>心理治疗、</w:t>
      </w:r>
      <w:r>
        <w:rPr>
          <w:sz w:val="24"/>
        </w:rPr>
        <w:t>心理咨询的概念</w:t>
      </w:r>
      <w:r>
        <w:rPr>
          <w:rFonts w:hint="eastAsia"/>
          <w:sz w:val="24"/>
        </w:rPr>
        <w:t>。</w:t>
      </w:r>
    </w:p>
    <w:p>
      <w:pPr>
        <w:spacing w:line="360" w:lineRule="auto"/>
        <w:rPr>
          <w:rFonts w:ascii="宋体" w:hAnsi="宋体"/>
          <w:bCs/>
          <w:sz w:val="24"/>
        </w:rPr>
      </w:pPr>
      <w:r>
        <w:rPr>
          <w:rFonts w:ascii="宋体" w:hAnsi="宋体"/>
          <w:bCs/>
          <w:sz w:val="24"/>
        </w:rPr>
        <w:t>3.</w:t>
      </w:r>
      <w:r>
        <w:rPr>
          <w:rFonts w:hint="eastAsia" w:ascii="宋体" w:hAnsi="宋体"/>
          <w:bCs/>
          <w:sz w:val="24"/>
        </w:rPr>
        <w:t>了解</w:t>
      </w:r>
      <w:r>
        <w:rPr>
          <w:rFonts w:hint="eastAsia"/>
          <w:sz w:val="24"/>
        </w:rPr>
        <w:t>心理治疗、</w:t>
      </w:r>
      <w:r>
        <w:rPr>
          <w:sz w:val="24"/>
        </w:rPr>
        <w:t>心理咨询的意义、范围</w:t>
      </w:r>
      <w:r>
        <w:rPr>
          <w:rFonts w:hint="eastAsia"/>
          <w:sz w:val="24"/>
        </w:rPr>
        <w:t>；</w:t>
      </w:r>
      <w:r>
        <w:rPr>
          <w:sz w:val="24"/>
        </w:rPr>
        <w:t>心理治疗的理论体系</w:t>
      </w:r>
      <w:r>
        <w:rPr>
          <w:rFonts w:hint="eastAsia"/>
          <w:sz w:val="24"/>
        </w:rPr>
        <w:t>、</w:t>
      </w:r>
      <w:r>
        <w:rPr>
          <w:sz w:val="24"/>
        </w:rPr>
        <w:t>心理咨询与心理治疗的异同</w:t>
      </w:r>
      <w:r>
        <w:rPr>
          <w:rFonts w:hint="eastAsia"/>
          <w:sz w:val="24"/>
        </w:rPr>
        <w:t>；</w:t>
      </w:r>
      <w:r>
        <w:rPr>
          <w:sz w:val="24"/>
        </w:rPr>
        <w:t>心理咨询的形式</w:t>
      </w:r>
      <w:r>
        <w:rPr>
          <w:rFonts w:hint="eastAsia"/>
          <w:sz w:val="24"/>
        </w:rPr>
        <w:t>和原则、心理危机干预。</w:t>
      </w:r>
    </w:p>
    <w:p>
      <w:pPr>
        <w:spacing w:line="360" w:lineRule="auto"/>
        <w:rPr>
          <w:rFonts w:ascii="宋体" w:hAnsi="宋体"/>
          <w:bCs/>
          <w:sz w:val="24"/>
        </w:rPr>
      </w:pPr>
      <w:r>
        <w:rPr>
          <w:rFonts w:ascii="宋体" w:hAnsi="宋体"/>
          <w:bCs/>
          <w:sz w:val="24"/>
        </w:rPr>
        <w:t>4.</w:t>
      </w:r>
      <w:r>
        <w:rPr>
          <w:rFonts w:hint="eastAsia" w:ascii="宋体" w:hAnsi="宋体"/>
          <w:bCs/>
          <w:sz w:val="24"/>
        </w:rPr>
        <w:t>拓展学习心理咨询和治疗的伦理守则。</w:t>
      </w:r>
    </w:p>
    <w:p>
      <w:pPr>
        <w:spacing w:line="360" w:lineRule="auto"/>
        <w:rPr>
          <w:rFonts w:ascii="黑体" w:hAnsi="宋体" w:eastAsia="黑体"/>
          <w:sz w:val="28"/>
          <w:szCs w:val="28"/>
        </w:rPr>
      </w:pPr>
      <w:r>
        <w:rPr>
          <w:rFonts w:hint="eastAsia" w:ascii="黑体" w:hAnsi="宋体" w:eastAsia="黑体"/>
          <w:sz w:val="28"/>
          <w:szCs w:val="28"/>
        </w:rPr>
        <w:t>[教学时数]</w:t>
      </w:r>
    </w:p>
    <w:p>
      <w:pPr>
        <w:spacing w:line="360" w:lineRule="auto"/>
        <w:rPr>
          <w:rFonts w:ascii="宋体" w:hAnsi="宋体"/>
          <w:sz w:val="28"/>
          <w:szCs w:val="28"/>
        </w:rPr>
      </w:pPr>
      <w:r>
        <w:rPr>
          <w:rFonts w:ascii="宋体" w:hAnsi="宋体"/>
          <w:sz w:val="24"/>
        </w:rPr>
        <w:t>3</w:t>
      </w:r>
      <w:r>
        <w:rPr>
          <w:rFonts w:hint="eastAsia" w:ascii="宋体" w:hAnsi="宋体"/>
          <w:sz w:val="24"/>
        </w:rPr>
        <w:t>学时</w:t>
      </w:r>
    </w:p>
    <w:p>
      <w:pPr>
        <w:spacing w:line="360" w:lineRule="auto"/>
        <w:rPr>
          <w:rFonts w:ascii="黑体" w:hAnsi="宋体" w:eastAsia="黑体"/>
          <w:sz w:val="28"/>
          <w:szCs w:val="28"/>
        </w:rPr>
      </w:pPr>
      <w:r>
        <w:rPr>
          <w:rFonts w:hint="eastAsia" w:ascii="黑体" w:hAnsi="宋体" w:eastAsia="黑体"/>
          <w:sz w:val="28"/>
          <w:szCs w:val="28"/>
        </w:rPr>
        <w:t>[基本内容]</w:t>
      </w:r>
    </w:p>
    <w:p>
      <w:pPr>
        <w:spacing w:line="360" w:lineRule="auto"/>
        <w:rPr>
          <w:rFonts w:ascii="宋体" w:hAnsi="宋体"/>
          <w:sz w:val="24"/>
        </w:rPr>
      </w:pPr>
      <w:r>
        <w:rPr>
          <w:rFonts w:hint="eastAsia" w:ascii="宋体" w:hAnsi="宋体"/>
          <w:sz w:val="24"/>
        </w:rPr>
        <w:t>1.心理治疗</w:t>
      </w:r>
      <w:r>
        <w:rPr>
          <w:rFonts w:ascii="宋体" w:hAnsi="宋体"/>
          <w:sz w:val="24"/>
        </w:rPr>
        <w:t>的概念</w:t>
      </w:r>
    </w:p>
    <w:p>
      <w:pPr>
        <w:spacing w:line="360" w:lineRule="auto"/>
        <w:rPr>
          <w:rFonts w:ascii="宋体" w:hAnsi="宋体"/>
          <w:sz w:val="24"/>
        </w:rPr>
      </w:pPr>
      <w:r>
        <w:rPr>
          <w:rFonts w:hint="eastAsia" w:ascii="宋体" w:hAnsi="宋体"/>
          <w:sz w:val="24"/>
        </w:rPr>
        <w:t>2.</w:t>
      </w:r>
      <w:r>
        <w:rPr>
          <w:rFonts w:ascii="宋体" w:hAnsi="宋体"/>
          <w:sz w:val="24"/>
        </w:rPr>
        <w:t>心理治疗</w:t>
      </w:r>
      <w:r>
        <w:rPr>
          <w:rFonts w:hint="eastAsia" w:ascii="宋体" w:hAnsi="宋体"/>
          <w:sz w:val="24"/>
        </w:rPr>
        <w:t>的</w:t>
      </w:r>
      <w:r>
        <w:rPr>
          <w:rFonts w:ascii="宋体" w:hAnsi="宋体"/>
          <w:sz w:val="24"/>
        </w:rPr>
        <w:t>关系</w:t>
      </w:r>
      <w:r>
        <w:rPr>
          <w:rFonts w:hint="eastAsia" w:ascii="宋体" w:hAnsi="宋体"/>
          <w:sz w:val="24"/>
        </w:rPr>
        <w:t>、</w:t>
      </w:r>
      <w:r>
        <w:rPr>
          <w:rFonts w:ascii="宋体" w:hAnsi="宋体"/>
          <w:sz w:val="24"/>
        </w:rPr>
        <w:t>原则</w:t>
      </w:r>
      <w:r>
        <w:rPr>
          <w:rFonts w:hint="eastAsia" w:ascii="宋体" w:hAnsi="宋体"/>
          <w:sz w:val="24"/>
        </w:rPr>
        <w:t>与</w:t>
      </w:r>
      <w:r>
        <w:rPr>
          <w:rFonts w:ascii="宋体" w:hAnsi="宋体"/>
          <w:sz w:val="24"/>
        </w:rPr>
        <w:t>过程</w:t>
      </w:r>
    </w:p>
    <w:p>
      <w:pPr>
        <w:spacing w:line="360" w:lineRule="auto"/>
        <w:rPr>
          <w:rFonts w:ascii="宋体" w:hAnsi="宋体"/>
          <w:sz w:val="24"/>
        </w:rPr>
      </w:pPr>
      <w:r>
        <w:rPr>
          <w:rFonts w:hint="eastAsia" w:ascii="宋体" w:hAnsi="宋体"/>
          <w:sz w:val="24"/>
        </w:rPr>
        <w:t>3.</w:t>
      </w:r>
      <w:r>
        <w:rPr>
          <w:rFonts w:ascii="宋体" w:hAnsi="宋体"/>
          <w:sz w:val="24"/>
        </w:rPr>
        <w:t>心理</w:t>
      </w:r>
      <w:r>
        <w:rPr>
          <w:rFonts w:hint="eastAsia" w:ascii="宋体" w:hAnsi="宋体"/>
          <w:sz w:val="24"/>
        </w:rPr>
        <w:t>治疗</w:t>
      </w:r>
      <w:r>
        <w:rPr>
          <w:rFonts w:ascii="宋体" w:hAnsi="宋体"/>
          <w:sz w:val="24"/>
        </w:rPr>
        <w:t>的</w:t>
      </w:r>
      <w:r>
        <w:rPr>
          <w:rFonts w:hint="eastAsia" w:ascii="宋体" w:hAnsi="宋体"/>
          <w:sz w:val="24"/>
        </w:rPr>
        <w:t>基本</w:t>
      </w:r>
      <w:r>
        <w:rPr>
          <w:rFonts w:ascii="宋体" w:hAnsi="宋体"/>
          <w:sz w:val="24"/>
        </w:rPr>
        <w:t>技术</w:t>
      </w:r>
    </w:p>
    <w:p>
      <w:pPr>
        <w:spacing w:line="360" w:lineRule="auto"/>
        <w:rPr>
          <w:rFonts w:ascii="宋体" w:hAnsi="宋体"/>
          <w:sz w:val="24"/>
        </w:rPr>
      </w:pPr>
      <w:r>
        <w:rPr>
          <w:rFonts w:hint="eastAsia" w:ascii="宋体" w:hAnsi="宋体"/>
          <w:sz w:val="24"/>
        </w:rPr>
        <w:t>4.</w:t>
      </w:r>
      <w:r>
        <w:rPr>
          <w:rFonts w:ascii="宋体" w:hAnsi="宋体"/>
          <w:sz w:val="24"/>
        </w:rPr>
        <w:t>精神分析</w:t>
      </w:r>
      <w:r>
        <w:rPr>
          <w:rFonts w:hint="eastAsia" w:ascii="宋体" w:hAnsi="宋体"/>
          <w:sz w:val="24"/>
        </w:rPr>
        <w:t>（心理动力学）治疗与技术</w:t>
      </w:r>
    </w:p>
    <w:p>
      <w:pPr>
        <w:spacing w:line="360" w:lineRule="auto"/>
        <w:rPr>
          <w:rFonts w:ascii="宋体" w:hAnsi="宋体"/>
          <w:sz w:val="24"/>
        </w:rPr>
      </w:pPr>
      <w:r>
        <w:rPr>
          <w:rFonts w:hint="eastAsia" w:ascii="宋体" w:hAnsi="宋体"/>
          <w:sz w:val="24"/>
        </w:rPr>
        <w:t>5.</w:t>
      </w:r>
      <w:r>
        <w:rPr>
          <w:rFonts w:ascii="宋体" w:hAnsi="宋体"/>
          <w:sz w:val="24"/>
        </w:rPr>
        <w:t>行为</w:t>
      </w:r>
      <w:r>
        <w:rPr>
          <w:rFonts w:hint="eastAsia" w:ascii="宋体" w:hAnsi="宋体"/>
          <w:sz w:val="24"/>
        </w:rPr>
        <w:t>治疗与技术</w:t>
      </w:r>
    </w:p>
    <w:p>
      <w:pPr>
        <w:spacing w:line="360" w:lineRule="auto"/>
        <w:rPr>
          <w:rFonts w:ascii="宋体" w:hAnsi="宋体"/>
          <w:sz w:val="24"/>
        </w:rPr>
      </w:pPr>
      <w:r>
        <w:rPr>
          <w:rFonts w:hint="eastAsia" w:ascii="宋体" w:hAnsi="宋体"/>
          <w:sz w:val="24"/>
        </w:rPr>
        <w:t>6.</w:t>
      </w:r>
      <w:r>
        <w:rPr>
          <w:rFonts w:ascii="宋体" w:hAnsi="宋体"/>
          <w:sz w:val="24"/>
        </w:rPr>
        <w:t>认知治疗</w:t>
      </w:r>
      <w:r>
        <w:rPr>
          <w:rFonts w:hint="eastAsia" w:ascii="宋体" w:hAnsi="宋体"/>
          <w:sz w:val="24"/>
        </w:rPr>
        <w:t>与技术</w:t>
      </w:r>
    </w:p>
    <w:p>
      <w:pPr>
        <w:spacing w:line="360" w:lineRule="auto"/>
        <w:rPr>
          <w:rFonts w:ascii="宋体" w:hAnsi="宋体"/>
          <w:sz w:val="24"/>
        </w:rPr>
      </w:pPr>
      <w:r>
        <w:rPr>
          <w:rFonts w:hint="eastAsia" w:ascii="宋体" w:hAnsi="宋体"/>
          <w:sz w:val="24"/>
        </w:rPr>
        <w:t>7.</w:t>
      </w:r>
      <w:r>
        <w:rPr>
          <w:rFonts w:ascii="宋体" w:hAnsi="宋体"/>
          <w:sz w:val="24"/>
        </w:rPr>
        <w:t>人本主义治疗</w:t>
      </w:r>
      <w:r>
        <w:rPr>
          <w:rFonts w:hint="eastAsia" w:ascii="宋体" w:hAnsi="宋体"/>
          <w:sz w:val="24"/>
        </w:rPr>
        <w:t>与技术</w:t>
      </w:r>
    </w:p>
    <w:p>
      <w:pPr>
        <w:spacing w:line="360" w:lineRule="auto"/>
        <w:rPr>
          <w:rFonts w:ascii="宋体" w:hAnsi="宋体"/>
          <w:sz w:val="24"/>
        </w:rPr>
      </w:pPr>
      <w:r>
        <w:rPr>
          <w:rFonts w:hint="eastAsia" w:ascii="宋体" w:hAnsi="宋体"/>
          <w:sz w:val="24"/>
        </w:rPr>
        <w:t>8.其他心理治疗方法与技术</w:t>
      </w:r>
    </w:p>
    <w:p>
      <w:pPr>
        <w:spacing w:line="360" w:lineRule="auto"/>
        <w:rPr>
          <w:rFonts w:ascii="宋体" w:hAnsi="宋体"/>
          <w:sz w:val="24"/>
        </w:rPr>
      </w:pPr>
      <w:r>
        <w:rPr>
          <w:rFonts w:hint="eastAsia" w:ascii="宋体" w:hAnsi="宋体"/>
          <w:sz w:val="24"/>
        </w:rPr>
        <w:t>9.</w:t>
      </w:r>
      <w:r>
        <w:rPr>
          <w:rFonts w:ascii="宋体" w:hAnsi="宋体"/>
          <w:sz w:val="24"/>
        </w:rPr>
        <w:t>心理咨询与心理治疗的异同</w:t>
      </w:r>
    </w:p>
    <w:p>
      <w:pPr>
        <w:spacing w:line="360" w:lineRule="auto"/>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w:t>
      </w:r>
      <w:r>
        <w:rPr>
          <w:rFonts w:ascii="宋体" w:hAnsi="宋体"/>
          <w:sz w:val="24"/>
        </w:rPr>
        <w:t>心理咨询的形式</w:t>
      </w:r>
      <w:r>
        <w:rPr>
          <w:rFonts w:hint="eastAsia" w:ascii="宋体" w:hAnsi="宋体"/>
          <w:sz w:val="24"/>
        </w:rPr>
        <w:t>和原则</w:t>
      </w:r>
    </w:p>
    <w:p>
      <w:pPr>
        <w:spacing w:line="360" w:lineRule="auto"/>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.心理危机干预</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rFonts w:ascii="宋体" w:hAnsi="宋体"/>
          <w:bCs/>
          <w:sz w:val="24"/>
        </w:rPr>
      </w:pPr>
      <w:r>
        <w:rPr>
          <w:rFonts w:hint="eastAsia" w:ascii="宋体" w:hAnsi="宋体"/>
          <w:sz w:val="24"/>
        </w:rPr>
        <w:t>1.</w:t>
      </w:r>
      <w:r>
        <w:rPr>
          <w:rFonts w:ascii="宋体" w:hAnsi="宋体"/>
          <w:sz w:val="24"/>
        </w:rPr>
        <w:t>心理治疗方法</w:t>
      </w:r>
    </w:p>
    <w:p>
      <w:pPr>
        <w:spacing w:line="360" w:lineRule="auto"/>
        <w:rPr>
          <w:rFonts w:ascii="宋体" w:hAnsi="宋体"/>
          <w:bCs/>
          <w:sz w:val="24"/>
        </w:rPr>
      </w:pPr>
      <w:r>
        <w:rPr>
          <w:rFonts w:hint="eastAsia" w:ascii="宋体" w:hAnsi="宋体"/>
          <w:sz w:val="24"/>
        </w:rPr>
        <w:t>2.心理治疗、</w:t>
      </w:r>
      <w:r>
        <w:rPr>
          <w:rFonts w:ascii="宋体" w:hAnsi="宋体"/>
          <w:sz w:val="24"/>
        </w:rPr>
        <w:t>心理咨询的概念</w:t>
      </w:r>
    </w:p>
    <w:p>
      <w:pPr>
        <w:spacing w:line="360" w:lineRule="auto"/>
        <w:rPr>
          <w:rFonts w:ascii="宋体" w:hAnsi="宋体"/>
          <w:bCs/>
          <w:sz w:val="24"/>
        </w:rPr>
      </w:pPr>
      <w:r>
        <w:rPr>
          <w:rFonts w:hint="eastAsia" w:ascii="黑体" w:hAnsi="宋体" w:eastAsia="黑体"/>
          <w:sz w:val="28"/>
          <w:szCs w:val="28"/>
        </w:rPr>
        <w:t>[自学内容]</w:t>
      </w:r>
    </w:p>
    <w:p>
      <w:pPr>
        <w:widowControl/>
        <w:spacing w:line="360" w:lineRule="auto"/>
        <w:jc w:val="left"/>
        <w:rPr>
          <w:rFonts w:ascii="宋体" w:hAnsi="宋体"/>
          <w:sz w:val="24"/>
        </w:rPr>
      </w:pPr>
      <w:r>
        <w:rPr>
          <w:rFonts w:hint="eastAsia" w:ascii="宋体" w:hAnsi="宋体"/>
          <w:bCs/>
          <w:sz w:val="24"/>
        </w:rPr>
        <w:t>心理咨询和治疗的伦理守则</w:t>
      </w:r>
    </w:p>
    <w:p>
      <w:pPr>
        <w:spacing w:line="360" w:lineRule="auto"/>
        <w:jc w:val="center"/>
        <w:rPr>
          <w:rFonts w:ascii="黑体" w:hAnsi="黑体" w:eastAsia="黑体"/>
          <w:sz w:val="28"/>
          <w:szCs w:val="28"/>
        </w:rPr>
      </w:pPr>
      <w:r>
        <w:rPr>
          <w:rFonts w:ascii="黑体" w:hAnsi="黑体" w:eastAsia="黑体"/>
          <w:sz w:val="28"/>
          <w:szCs w:val="28"/>
        </w:rPr>
        <w:t>第八章</w:t>
      </w:r>
      <w:r>
        <w:rPr>
          <w:rFonts w:hint="eastAsia" w:ascii="黑体" w:hAnsi="黑体" w:eastAsia="黑体"/>
          <w:sz w:val="28"/>
          <w:szCs w:val="28"/>
        </w:rPr>
        <w:t xml:space="preserve"> </w:t>
      </w:r>
      <w:r>
        <w:rPr>
          <w:rFonts w:ascii="黑体" w:hAnsi="黑体" w:eastAsia="黑体"/>
          <w:sz w:val="28"/>
          <w:szCs w:val="28"/>
        </w:rPr>
        <w:t>心理卫生与健康</w:t>
      </w:r>
      <w:r>
        <w:rPr>
          <w:rFonts w:hint="eastAsia" w:ascii="黑体" w:hAnsi="黑体" w:eastAsia="黑体"/>
          <w:sz w:val="28"/>
          <w:szCs w:val="28"/>
        </w:rPr>
        <w:t>（</w:t>
      </w:r>
      <w:r>
        <w:rPr>
          <w:rFonts w:ascii="黑体" w:hAnsi="黑体" w:eastAsia="黑体"/>
          <w:sz w:val="28"/>
          <w:szCs w:val="28"/>
        </w:rPr>
        <w:t>1</w:t>
      </w:r>
      <w:r>
        <w:rPr>
          <w:rFonts w:hint="eastAsia" w:ascii="黑体" w:hAnsi="黑体" w:eastAsia="黑体"/>
          <w:sz w:val="28"/>
          <w:szCs w:val="28"/>
        </w:rPr>
        <w:t>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hint="eastAsia" w:ascii="宋体" w:hAnsi="宋体"/>
          <w:sz w:val="24"/>
        </w:rPr>
        <w:t>1</w:t>
      </w:r>
      <w:r>
        <w:rPr>
          <w:rFonts w:ascii="宋体" w:hAnsi="宋体"/>
          <w:sz w:val="24"/>
        </w:rPr>
        <w:t>.掌握</w:t>
      </w:r>
      <w:r>
        <w:rPr>
          <w:rFonts w:hint="eastAsia" w:ascii="宋体" w:hAnsi="宋体"/>
          <w:sz w:val="24"/>
        </w:rPr>
        <w:t>心理卫生</w:t>
      </w:r>
      <w:r>
        <w:rPr>
          <w:rFonts w:ascii="宋体" w:hAnsi="宋体"/>
          <w:sz w:val="24"/>
        </w:rPr>
        <w:t>的概念。</w:t>
      </w:r>
    </w:p>
    <w:p>
      <w:pPr>
        <w:spacing w:line="360" w:lineRule="auto"/>
        <w:rPr>
          <w:rFonts w:ascii="宋体" w:hAnsi="宋体"/>
          <w:sz w:val="24"/>
        </w:rPr>
      </w:pPr>
      <w:r>
        <w:rPr>
          <w:rFonts w:ascii="宋体" w:hAnsi="宋体"/>
          <w:sz w:val="24"/>
        </w:rPr>
        <w:t>2.</w:t>
      </w:r>
      <w:r>
        <w:rPr>
          <w:rFonts w:hint="eastAsia" w:ascii="宋体" w:hAnsi="宋体"/>
          <w:sz w:val="24"/>
        </w:rPr>
        <w:t>基本掌握心理健康的概念与标准。</w:t>
      </w:r>
    </w:p>
    <w:p>
      <w:pPr>
        <w:spacing w:line="360" w:lineRule="auto"/>
        <w:rPr>
          <w:rFonts w:ascii="宋体" w:hAnsi="宋体"/>
          <w:sz w:val="24"/>
        </w:rPr>
      </w:pPr>
      <w:r>
        <w:rPr>
          <w:rFonts w:ascii="宋体" w:hAnsi="宋体"/>
          <w:sz w:val="24"/>
        </w:rPr>
        <w:t>3.了解</w:t>
      </w:r>
      <w:r>
        <w:rPr>
          <w:sz w:val="24"/>
        </w:rPr>
        <w:t>各年龄阶段</w:t>
      </w:r>
      <w:r>
        <w:rPr>
          <w:rFonts w:hint="eastAsia" w:ascii="宋体" w:hAnsi="宋体"/>
          <w:sz w:val="24"/>
        </w:rPr>
        <w:t>及各群体的心理卫生</w:t>
      </w:r>
      <w:r>
        <w:rPr>
          <w:rFonts w:ascii="宋体" w:hAnsi="宋体"/>
          <w:sz w:val="24"/>
        </w:rPr>
        <w:t>。</w:t>
      </w:r>
    </w:p>
    <w:p>
      <w:pPr>
        <w:spacing w:line="360" w:lineRule="auto"/>
        <w:rPr>
          <w:sz w:val="24"/>
        </w:rPr>
      </w:pPr>
      <w:r>
        <w:rPr>
          <w:rFonts w:hint="eastAsia" w:ascii="宋体" w:hAnsi="宋体"/>
          <w:sz w:val="24"/>
        </w:rPr>
        <w:t>4</w:t>
      </w:r>
      <w:r>
        <w:rPr>
          <w:rFonts w:ascii="宋体" w:hAnsi="宋体"/>
          <w:sz w:val="24"/>
        </w:rPr>
        <w:t>.</w:t>
      </w:r>
      <w:r>
        <w:rPr>
          <w:rFonts w:hint="eastAsia" w:ascii="宋体" w:hAnsi="宋体"/>
          <w:sz w:val="24"/>
        </w:rPr>
        <w:t>拓展学习</w:t>
      </w:r>
      <w:r>
        <w:rPr>
          <w:sz w:val="24"/>
        </w:rPr>
        <w:t>保持心理健康应注意的主要问题。</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1学时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hint="eastAsia" w:ascii="宋体" w:hAnsi="宋体"/>
          <w:sz w:val="24"/>
        </w:rPr>
        <w:t>1</w:t>
      </w:r>
      <w:r>
        <w:rPr>
          <w:rFonts w:ascii="宋体" w:hAnsi="宋体"/>
          <w:sz w:val="24"/>
        </w:rPr>
        <w:t>.</w:t>
      </w:r>
      <w:r>
        <w:rPr>
          <w:sz w:val="24"/>
        </w:rPr>
        <w:t>心理卫生及心理健康概述</w:t>
      </w:r>
    </w:p>
    <w:p>
      <w:pPr>
        <w:spacing w:line="360" w:lineRule="auto"/>
        <w:rPr>
          <w:rFonts w:ascii="宋体" w:hAnsi="宋体"/>
          <w:sz w:val="24"/>
        </w:rPr>
      </w:pPr>
      <w:r>
        <w:rPr>
          <w:rFonts w:hint="eastAsia" w:ascii="宋体" w:hAnsi="宋体"/>
          <w:sz w:val="24"/>
        </w:rPr>
        <w:t>2</w:t>
      </w:r>
      <w:r>
        <w:rPr>
          <w:rFonts w:ascii="宋体" w:hAnsi="宋体"/>
          <w:sz w:val="24"/>
        </w:rPr>
        <w:t>.</w:t>
      </w:r>
      <w:r>
        <w:rPr>
          <w:sz w:val="24"/>
        </w:rPr>
        <w:t>不同年龄阶段的心理卫生</w:t>
      </w:r>
    </w:p>
    <w:p>
      <w:pPr>
        <w:spacing w:line="360" w:lineRule="auto"/>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社会群体中的心理卫生</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sz w:val="24"/>
        </w:rPr>
      </w:pPr>
      <w:r>
        <w:rPr>
          <w:rFonts w:hint="eastAsia"/>
          <w:sz w:val="24"/>
        </w:rPr>
        <w:t>不同年龄阶段个体的心理卫生。</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宋体" w:hAnsi="宋体"/>
          <w:bCs/>
          <w:sz w:val="24"/>
        </w:rPr>
      </w:pPr>
      <w:r>
        <w:rPr>
          <w:rFonts w:hint="eastAsia" w:ascii="宋体" w:hAnsi="宋体"/>
          <w:bCs/>
          <w:sz w:val="24"/>
        </w:rPr>
        <w:t>心理卫生的三级预防及心理卫生运动的发展历程。</w:t>
      </w:r>
    </w:p>
    <w:p>
      <w:pPr>
        <w:spacing w:line="360" w:lineRule="auto"/>
        <w:ind w:left="560" w:firstLine="1120" w:firstLineChars="400"/>
        <w:rPr>
          <w:rFonts w:ascii="黑体" w:hAnsi="黑体" w:eastAsia="黑体"/>
          <w:sz w:val="28"/>
          <w:szCs w:val="28"/>
        </w:rPr>
      </w:pPr>
      <w:r>
        <w:rPr>
          <w:rFonts w:hint="eastAsia" w:ascii="黑体" w:hAnsi="黑体" w:eastAsia="黑体"/>
          <w:sz w:val="28"/>
          <w:szCs w:val="28"/>
        </w:rPr>
        <w:t>第九章  患者</w:t>
      </w:r>
      <w:r>
        <w:rPr>
          <w:rFonts w:ascii="黑体" w:hAnsi="黑体" w:eastAsia="黑体"/>
          <w:sz w:val="28"/>
          <w:szCs w:val="28"/>
        </w:rPr>
        <w:t>心理和医患关系</w:t>
      </w:r>
      <w:r>
        <w:rPr>
          <w:rFonts w:hint="eastAsia" w:ascii="黑体" w:hAnsi="黑体" w:eastAsia="黑体"/>
          <w:sz w:val="28"/>
          <w:szCs w:val="28"/>
        </w:rPr>
        <w:t>（</w:t>
      </w:r>
      <w:r>
        <w:rPr>
          <w:rFonts w:ascii="黑体" w:hAnsi="黑体" w:eastAsia="黑体"/>
          <w:sz w:val="28"/>
          <w:szCs w:val="28"/>
        </w:rPr>
        <w:t>2</w:t>
      </w:r>
      <w:r>
        <w:rPr>
          <w:rFonts w:hint="eastAsia" w:ascii="黑体" w:hAnsi="黑体" w:eastAsia="黑体"/>
          <w:sz w:val="28"/>
          <w:szCs w:val="28"/>
        </w:rPr>
        <w:t>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 xml:space="preserve">要求] </w:t>
      </w:r>
    </w:p>
    <w:p>
      <w:pPr>
        <w:spacing w:line="360" w:lineRule="auto"/>
        <w:rPr>
          <w:rFonts w:ascii="宋体" w:hAnsi="宋体"/>
          <w:sz w:val="24"/>
        </w:rPr>
      </w:pPr>
      <w:r>
        <w:rPr>
          <w:rFonts w:hint="eastAsia" w:ascii="宋体" w:hAnsi="宋体"/>
          <w:sz w:val="24"/>
        </w:rPr>
        <w:t>1</w:t>
      </w:r>
      <w:r>
        <w:rPr>
          <w:rFonts w:ascii="宋体" w:hAnsi="宋体"/>
          <w:sz w:val="24"/>
        </w:rPr>
        <w:t>.掌握</w:t>
      </w:r>
      <w:r>
        <w:rPr>
          <w:sz w:val="24"/>
        </w:rPr>
        <w:t>患者的角色</w:t>
      </w:r>
      <w:r>
        <w:rPr>
          <w:rFonts w:hint="eastAsia"/>
          <w:sz w:val="24"/>
        </w:rPr>
        <w:t>及</w:t>
      </w:r>
      <w:r>
        <w:rPr>
          <w:sz w:val="24"/>
        </w:rPr>
        <w:t>转换</w:t>
      </w:r>
      <w:r>
        <w:rPr>
          <w:rFonts w:ascii="宋体" w:hAnsi="宋体"/>
          <w:sz w:val="24"/>
        </w:rPr>
        <w:t>。</w:t>
      </w:r>
    </w:p>
    <w:p>
      <w:pPr>
        <w:spacing w:line="360" w:lineRule="auto"/>
        <w:rPr>
          <w:rFonts w:ascii="宋体" w:hAnsi="宋体"/>
          <w:sz w:val="24"/>
        </w:rPr>
      </w:pPr>
      <w:r>
        <w:rPr>
          <w:rFonts w:ascii="宋体" w:hAnsi="宋体"/>
          <w:sz w:val="24"/>
        </w:rPr>
        <w:t>2.</w:t>
      </w:r>
      <w:r>
        <w:rPr>
          <w:rFonts w:hint="eastAsia" w:ascii="宋体" w:hAnsi="宋体"/>
          <w:sz w:val="24"/>
        </w:rPr>
        <w:t>基本掌握</w:t>
      </w:r>
      <w:r>
        <w:rPr>
          <w:sz w:val="24"/>
        </w:rPr>
        <w:t>医患关系</w:t>
      </w:r>
      <w:r>
        <w:rPr>
          <w:rFonts w:hint="eastAsia"/>
          <w:sz w:val="24"/>
        </w:rPr>
        <w:t>的</w:t>
      </w:r>
      <w:r>
        <w:rPr>
          <w:sz w:val="24"/>
        </w:rPr>
        <w:t>概念</w:t>
      </w:r>
      <w:r>
        <w:rPr>
          <w:rFonts w:hint="eastAsia"/>
          <w:sz w:val="24"/>
        </w:rPr>
        <w:t>、特征</w:t>
      </w:r>
      <w:r>
        <w:rPr>
          <w:sz w:val="24"/>
        </w:rPr>
        <w:t>及模式</w:t>
      </w:r>
      <w:r>
        <w:rPr>
          <w:rFonts w:hint="eastAsia" w:ascii="宋体" w:hAnsi="宋体"/>
          <w:sz w:val="24"/>
        </w:rPr>
        <w:t>。</w:t>
      </w:r>
    </w:p>
    <w:p>
      <w:pPr>
        <w:spacing w:line="360" w:lineRule="auto"/>
        <w:rPr>
          <w:rFonts w:ascii="宋体" w:hAnsi="宋体"/>
          <w:sz w:val="24"/>
        </w:rPr>
      </w:pPr>
      <w:r>
        <w:rPr>
          <w:rFonts w:ascii="宋体" w:hAnsi="宋体"/>
          <w:sz w:val="24"/>
        </w:rPr>
        <w:t>3.了解</w:t>
      </w:r>
      <w:r>
        <w:rPr>
          <w:sz w:val="24"/>
        </w:rPr>
        <w:t>患者的心理问题及心理</w:t>
      </w:r>
      <w:r>
        <w:rPr>
          <w:rFonts w:hint="eastAsia"/>
          <w:sz w:val="24"/>
        </w:rPr>
        <w:t>需求，了解人际</w:t>
      </w:r>
      <w:r>
        <w:rPr>
          <w:sz w:val="24"/>
        </w:rPr>
        <w:t>关系理论及医患</w:t>
      </w:r>
      <w:r>
        <w:rPr>
          <w:rFonts w:hint="eastAsia"/>
          <w:sz w:val="24"/>
        </w:rPr>
        <w:t>关系的影响因素</w:t>
      </w:r>
      <w:r>
        <w:rPr>
          <w:rFonts w:ascii="宋体" w:hAnsi="宋体"/>
          <w:sz w:val="24"/>
        </w:rPr>
        <w:t>。</w:t>
      </w:r>
    </w:p>
    <w:p>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拓展学习医学人文精神教育与和谐医患关系的构建。</w:t>
      </w:r>
    </w:p>
    <w:p>
      <w:pPr>
        <w:spacing w:line="360" w:lineRule="auto"/>
        <w:rPr>
          <w:rFonts w:ascii="黑体" w:hAnsi="黑体" w:eastAsia="黑体"/>
          <w:sz w:val="28"/>
          <w:szCs w:val="28"/>
        </w:rPr>
      </w:pPr>
      <w:r>
        <w:rPr>
          <w:rFonts w:ascii="黑体" w:hAnsi="黑体" w:eastAsia="黑体"/>
          <w:sz w:val="28"/>
          <w:szCs w:val="28"/>
        </w:rPr>
        <w:t>[教学</w:t>
      </w:r>
      <w:r>
        <w:rPr>
          <w:rFonts w:hint="eastAsia" w:ascii="黑体" w:hAnsi="黑体" w:eastAsia="黑体"/>
          <w:sz w:val="28"/>
          <w:szCs w:val="28"/>
        </w:rPr>
        <w:t>时数</w:t>
      </w:r>
      <w:r>
        <w:rPr>
          <w:rFonts w:ascii="黑体" w:hAnsi="黑体" w:eastAsia="黑体"/>
          <w:sz w:val="28"/>
          <w:szCs w:val="28"/>
        </w:rPr>
        <w:t xml:space="preserve">] </w:t>
      </w:r>
    </w:p>
    <w:p>
      <w:pPr>
        <w:spacing w:line="360" w:lineRule="auto"/>
        <w:rPr>
          <w:sz w:val="24"/>
        </w:rPr>
      </w:pPr>
      <w:r>
        <w:rPr>
          <w:rFonts w:ascii="宋体" w:hAnsi="宋体"/>
          <w:sz w:val="24"/>
        </w:rPr>
        <w:t>2学时</w:t>
      </w:r>
    </w:p>
    <w:p>
      <w:pPr>
        <w:spacing w:line="360" w:lineRule="auto"/>
        <w:rPr>
          <w:rFonts w:ascii="黑体" w:hAnsi="黑体" w:eastAsia="黑体"/>
          <w:sz w:val="28"/>
          <w:szCs w:val="28"/>
        </w:rPr>
      </w:pPr>
      <w:r>
        <w:rPr>
          <w:rFonts w:ascii="黑体" w:hAnsi="黑体" w:eastAsia="黑体"/>
          <w:sz w:val="28"/>
          <w:szCs w:val="28"/>
        </w:rPr>
        <w:t>[</w:t>
      </w:r>
      <w:r>
        <w:rPr>
          <w:rFonts w:hint="eastAsia" w:ascii="黑体" w:hAnsi="黑体" w:eastAsia="黑体"/>
          <w:sz w:val="28"/>
          <w:szCs w:val="28"/>
        </w:rPr>
        <w:t>基本</w:t>
      </w:r>
      <w:r>
        <w:rPr>
          <w:rFonts w:ascii="黑体" w:hAnsi="黑体" w:eastAsia="黑体"/>
          <w:sz w:val="28"/>
          <w:szCs w:val="28"/>
        </w:rPr>
        <w:t>内容]</w:t>
      </w:r>
    </w:p>
    <w:p>
      <w:pPr>
        <w:spacing w:line="360" w:lineRule="auto"/>
        <w:rPr>
          <w:rFonts w:ascii="宋体" w:hAnsi="宋体"/>
          <w:sz w:val="24"/>
        </w:rPr>
      </w:pPr>
      <w:r>
        <w:rPr>
          <w:rFonts w:hint="eastAsia" w:ascii="宋体" w:hAnsi="宋体"/>
          <w:sz w:val="24"/>
        </w:rPr>
        <w:t>1</w:t>
      </w:r>
      <w:r>
        <w:rPr>
          <w:rFonts w:ascii="宋体" w:hAnsi="宋体"/>
          <w:sz w:val="24"/>
        </w:rPr>
        <w:t>.患者角色及</w:t>
      </w:r>
      <w:r>
        <w:rPr>
          <w:rFonts w:hint="eastAsia" w:ascii="宋体" w:hAnsi="宋体"/>
          <w:sz w:val="24"/>
        </w:rPr>
        <w:t>转换</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患者就</w:t>
      </w:r>
      <w:r>
        <w:rPr>
          <w:rFonts w:ascii="宋体" w:hAnsi="宋体"/>
          <w:sz w:val="24"/>
        </w:rPr>
        <w:t>医与遵医行为</w:t>
      </w:r>
    </w:p>
    <w:p>
      <w:pPr>
        <w:spacing w:line="360" w:lineRule="auto"/>
        <w:rPr>
          <w:rFonts w:ascii="宋体" w:hAnsi="宋体"/>
          <w:sz w:val="24"/>
        </w:rPr>
      </w:pPr>
      <w:r>
        <w:rPr>
          <w:rFonts w:hint="eastAsia" w:ascii="宋体" w:hAnsi="宋体"/>
          <w:sz w:val="24"/>
        </w:rPr>
        <w:t>3</w:t>
      </w:r>
      <w:r>
        <w:rPr>
          <w:rFonts w:ascii="宋体" w:hAnsi="宋体"/>
          <w:sz w:val="24"/>
        </w:rPr>
        <w:t>.患者的</w:t>
      </w:r>
      <w:r>
        <w:rPr>
          <w:rFonts w:hint="eastAsia" w:ascii="宋体" w:hAnsi="宋体"/>
          <w:sz w:val="24"/>
        </w:rPr>
        <w:t>心理特点及常见的</w:t>
      </w:r>
      <w:r>
        <w:rPr>
          <w:rFonts w:ascii="宋体" w:hAnsi="宋体"/>
          <w:sz w:val="24"/>
        </w:rPr>
        <w:t>心理问题</w:t>
      </w:r>
    </w:p>
    <w:p>
      <w:pPr>
        <w:spacing w:line="360" w:lineRule="auto"/>
        <w:rPr>
          <w:rFonts w:ascii="宋体" w:hAnsi="宋体"/>
          <w:sz w:val="24"/>
        </w:rPr>
      </w:pPr>
      <w:r>
        <w:rPr>
          <w:rFonts w:ascii="宋体" w:hAnsi="宋体"/>
          <w:sz w:val="24"/>
        </w:rPr>
        <w:t>4.医患关系的模式</w:t>
      </w:r>
      <w:r>
        <w:rPr>
          <w:rFonts w:hint="eastAsia" w:ascii="宋体" w:hAnsi="宋体"/>
          <w:sz w:val="24"/>
        </w:rPr>
        <w:t>与影响因素</w:t>
      </w:r>
    </w:p>
    <w:p>
      <w:pPr>
        <w:spacing w:line="360" w:lineRule="auto"/>
        <w:rPr>
          <w:rFonts w:ascii="宋体" w:hAnsi="宋体"/>
          <w:sz w:val="24"/>
        </w:rPr>
      </w:pPr>
      <w:r>
        <w:rPr>
          <w:rFonts w:hint="eastAsia" w:ascii="宋体" w:hAnsi="宋体"/>
          <w:sz w:val="24"/>
        </w:rPr>
        <w:t>5</w:t>
      </w:r>
      <w:r>
        <w:rPr>
          <w:rFonts w:ascii="宋体" w:hAnsi="宋体"/>
          <w:sz w:val="24"/>
        </w:rPr>
        <w:t>.医患</w:t>
      </w:r>
      <w:r>
        <w:rPr>
          <w:rFonts w:hint="eastAsia" w:ascii="宋体" w:hAnsi="宋体"/>
          <w:sz w:val="24"/>
        </w:rPr>
        <w:t>沟通的概念及医患沟通技巧</w:t>
      </w:r>
    </w:p>
    <w:p>
      <w:pPr>
        <w:spacing w:line="360" w:lineRule="auto"/>
        <w:rPr>
          <w:rFonts w:ascii="黑体" w:hAnsi="宋体" w:eastAsia="黑体"/>
          <w:sz w:val="28"/>
          <w:szCs w:val="28"/>
        </w:rPr>
      </w:pPr>
      <w:r>
        <w:rPr>
          <w:rFonts w:hint="eastAsia" w:ascii="黑体" w:hAnsi="宋体" w:eastAsia="黑体"/>
          <w:sz w:val="28"/>
          <w:szCs w:val="28"/>
        </w:rPr>
        <w:t>[重点难点]</w:t>
      </w:r>
    </w:p>
    <w:p>
      <w:pPr>
        <w:spacing w:line="360" w:lineRule="auto"/>
        <w:rPr>
          <w:sz w:val="24"/>
        </w:rPr>
      </w:pPr>
      <w:r>
        <w:rPr>
          <w:rFonts w:hint="eastAsia"/>
          <w:sz w:val="24"/>
        </w:rPr>
        <w:t>患者的心理行为特点及特殊状态下的心理问题。</w:t>
      </w:r>
    </w:p>
    <w:p>
      <w:pPr>
        <w:spacing w:line="360" w:lineRule="auto"/>
        <w:rPr>
          <w:rFonts w:ascii="黑体" w:hAnsi="宋体" w:eastAsia="黑体"/>
          <w:sz w:val="28"/>
          <w:szCs w:val="28"/>
        </w:rPr>
      </w:pPr>
      <w:r>
        <w:rPr>
          <w:rFonts w:hint="eastAsia" w:ascii="黑体" w:hAnsi="宋体" w:eastAsia="黑体"/>
          <w:sz w:val="28"/>
          <w:szCs w:val="28"/>
        </w:rPr>
        <w:t>[自学内容]</w:t>
      </w:r>
    </w:p>
    <w:p>
      <w:pPr>
        <w:spacing w:line="360" w:lineRule="auto"/>
        <w:rPr>
          <w:rFonts w:ascii="黑体" w:hAnsi="宋体" w:eastAsia="黑体"/>
          <w:sz w:val="28"/>
          <w:szCs w:val="28"/>
        </w:rPr>
      </w:pPr>
      <w:r>
        <w:rPr>
          <w:rFonts w:hint="eastAsia" w:ascii="宋体" w:hAnsi="宋体"/>
          <w:bCs/>
          <w:sz w:val="24"/>
        </w:rPr>
        <w:t>患者心理护理的原则、程序与方法。</w:t>
      </w:r>
    </w:p>
    <w:p>
      <w:pPr>
        <w:spacing w:line="360" w:lineRule="auto"/>
        <w:rPr>
          <w:rFonts w:ascii="黑体" w:hAnsi="宋体" w:eastAsia="黑体"/>
          <w:sz w:val="28"/>
          <w:szCs w:val="28"/>
        </w:rPr>
      </w:pPr>
      <w:r>
        <w:rPr>
          <w:rFonts w:hint="eastAsia" w:ascii="黑体" w:hAnsi="宋体" w:eastAsia="黑体"/>
          <w:sz w:val="28"/>
          <w:szCs w:val="28"/>
        </w:rPr>
        <w:t>（二）实验</w:t>
      </w:r>
      <w:r>
        <w:rPr>
          <w:rFonts w:ascii="黑体" w:hAnsi="宋体" w:eastAsia="黑体"/>
          <w:sz w:val="28"/>
          <w:szCs w:val="28"/>
        </w:rPr>
        <w:t>、</w:t>
      </w:r>
      <w:r>
        <w:rPr>
          <w:rFonts w:hint="eastAsia" w:ascii="黑体" w:hAnsi="宋体" w:eastAsia="黑体"/>
          <w:sz w:val="28"/>
          <w:szCs w:val="28"/>
        </w:rPr>
        <w:t>实践环节（课间实习）教学内容安排与要求</w:t>
      </w:r>
    </w:p>
    <w:p>
      <w:pPr>
        <w:spacing w:line="360" w:lineRule="auto"/>
        <w:ind w:left="560"/>
        <w:jc w:val="center"/>
        <w:rPr>
          <w:rFonts w:ascii="黑体" w:hAnsi="黑体" w:eastAsia="黑体"/>
          <w:sz w:val="28"/>
          <w:szCs w:val="28"/>
        </w:rPr>
      </w:pPr>
      <w:r>
        <w:rPr>
          <w:rFonts w:hint="eastAsia" w:ascii="黑体" w:hAnsi="黑体" w:eastAsia="黑体"/>
          <w:sz w:val="28"/>
          <w:szCs w:val="28"/>
        </w:rPr>
        <w:t>第一单元 心理评估</w:t>
      </w:r>
      <w:bookmarkStart w:id="2" w:name="_Hlk80282056"/>
      <w:r>
        <w:rPr>
          <w:rFonts w:hint="eastAsia" w:ascii="黑体" w:hAnsi="黑体" w:eastAsia="黑体"/>
          <w:sz w:val="28"/>
          <w:szCs w:val="28"/>
        </w:rPr>
        <w:t>（实践）</w:t>
      </w:r>
      <w:bookmarkEnd w:id="2"/>
      <w:r>
        <w:rPr>
          <w:rFonts w:hint="eastAsia" w:ascii="黑体" w:hAnsi="黑体" w:eastAsia="黑体"/>
          <w:sz w:val="28"/>
          <w:szCs w:val="28"/>
        </w:rPr>
        <w:t>（3学时）</w:t>
      </w:r>
    </w:p>
    <w:p>
      <w:pPr>
        <w:spacing w:line="360" w:lineRule="auto"/>
        <w:rPr>
          <w:rFonts w:ascii="黑体" w:hAnsi="黑体" w:eastAsia="黑体"/>
          <w:sz w:val="28"/>
          <w:szCs w:val="28"/>
        </w:rPr>
      </w:pPr>
      <w:r>
        <w:rPr>
          <w:rFonts w:hint="eastAsia" w:ascii="黑体" w:hAnsi="黑体" w:eastAsia="黑体"/>
          <w:sz w:val="28"/>
          <w:szCs w:val="28"/>
        </w:rPr>
        <w:t xml:space="preserve">[基本要求] </w:t>
      </w:r>
    </w:p>
    <w:p>
      <w:pPr>
        <w:spacing w:line="360" w:lineRule="auto"/>
        <w:rPr>
          <w:rFonts w:ascii="宋体" w:hAnsi="宋体"/>
          <w:sz w:val="24"/>
        </w:rPr>
      </w:pPr>
      <w:r>
        <w:rPr>
          <w:rFonts w:hint="eastAsia" w:ascii="宋体" w:hAnsi="宋体"/>
          <w:sz w:val="24"/>
        </w:rPr>
        <w:t>1.掌握常用标准化心理测验的方法；</w:t>
      </w:r>
    </w:p>
    <w:p>
      <w:pPr>
        <w:spacing w:line="360" w:lineRule="auto"/>
        <w:rPr>
          <w:rFonts w:ascii="宋体" w:hAnsi="宋体"/>
          <w:sz w:val="24"/>
        </w:rPr>
      </w:pPr>
      <w:r>
        <w:rPr>
          <w:rFonts w:hint="eastAsia" w:ascii="宋体" w:hAnsi="宋体"/>
          <w:sz w:val="24"/>
        </w:rPr>
        <w:t>2.基本掌握常用临床心理评定量表的方法；</w:t>
      </w:r>
    </w:p>
    <w:p>
      <w:pPr>
        <w:spacing w:line="360" w:lineRule="auto"/>
        <w:rPr>
          <w:rFonts w:ascii="宋体" w:hAnsi="宋体"/>
          <w:sz w:val="24"/>
        </w:rPr>
      </w:pPr>
      <w:r>
        <w:rPr>
          <w:rFonts w:hint="eastAsia" w:ascii="宋体" w:hAnsi="宋体"/>
          <w:sz w:val="24"/>
        </w:rPr>
        <w:t>3.了解其他心理评估的方法；</w:t>
      </w:r>
    </w:p>
    <w:p>
      <w:pPr>
        <w:spacing w:line="360" w:lineRule="auto"/>
        <w:rPr>
          <w:rFonts w:ascii="宋体" w:hAnsi="宋体"/>
          <w:sz w:val="24"/>
        </w:rPr>
      </w:pPr>
      <w:r>
        <w:rPr>
          <w:rFonts w:hint="eastAsia" w:ascii="宋体" w:hAnsi="宋体"/>
          <w:sz w:val="24"/>
        </w:rPr>
        <w:t>4.拓展学习心理评估方法的新进展。</w:t>
      </w:r>
    </w:p>
    <w:p>
      <w:pPr>
        <w:spacing w:line="360" w:lineRule="auto"/>
        <w:rPr>
          <w:rFonts w:ascii="黑体" w:hAnsi="宋体" w:eastAsia="黑体"/>
          <w:sz w:val="28"/>
          <w:szCs w:val="28"/>
        </w:rPr>
      </w:pPr>
      <w:r>
        <w:rPr>
          <w:rFonts w:hint="eastAsia" w:ascii="黑体" w:hAnsi="宋体" w:eastAsia="黑体"/>
          <w:sz w:val="28"/>
          <w:szCs w:val="28"/>
        </w:rPr>
        <w:t>[教学时数]</w:t>
      </w:r>
      <w:r>
        <w:rPr>
          <w:rFonts w:ascii="黑体" w:hAnsi="宋体" w:eastAsia="黑体"/>
          <w:sz w:val="28"/>
          <w:szCs w:val="28"/>
        </w:rPr>
        <w:t xml:space="preserve"> </w:t>
      </w:r>
    </w:p>
    <w:p>
      <w:pPr>
        <w:spacing w:line="360" w:lineRule="auto"/>
        <w:rPr>
          <w:rFonts w:ascii="黑体" w:hAnsi="宋体" w:eastAsia="黑体"/>
          <w:sz w:val="28"/>
          <w:szCs w:val="28"/>
        </w:rPr>
      </w:pPr>
      <w:r>
        <w:rPr>
          <w:rFonts w:ascii="宋体" w:hAnsi="宋体"/>
          <w:sz w:val="24"/>
        </w:rPr>
        <w:t>3</w:t>
      </w:r>
      <w:r>
        <w:rPr>
          <w:rFonts w:hint="eastAsia" w:ascii="宋体" w:hAnsi="宋体"/>
          <w:sz w:val="24"/>
        </w:rPr>
        <w:t>学时</w:t>
      </w:r>
    </w:p>
    <w:p>
      <w:pPr>
        <w:spacing w:line="360" w:lineRule="auto"/>
        <w:rPr>
          <w:rFonts w:ascii="黑体" w:hAnsi="黑体" w:eastAsia="黑体"/>
          <w:sz w:val="28"/>
          <w:szCs w:val="28"/>
        </w:rPr>
      </w:pPr>
      <w:r>
        <w:rPr>
          <w:rFonts w:hint="eastAsia" w:ascii="黑体" w:hAnsi="黑体" w:eastAsia="黑体"/>
          <w:sz w:val="28"/>
          <w:szCs w:val="28"/>
        </w:rPr>
        <w:t>[基本内容]</w:t>
      </w:r>
    </w:p>
    <w:p>
      <w:pPr>
        <w:spacing w:line="360" w:lineRule="auto"/>
        <w:rPr>
          <w:rFonts w:ascii="宋体" w:hAnsi="宋体"/>
          <w:sz w:val="24"/>
        </w:rPr>
      </w:pPr>
      <w:r>
        <w:rPr>
          <w:rFonts w:hint="eastAsia" w:ascii="宋体" w:hAnsi="宋体"/>
          <w:sz w:val="24"/>
        </w:rPr>
        <w:t>1.智力测验</w:t>
      </w:r>
    </w:p>
    <w:p>
      <w:pPr>
        <w:spacing w:line="360" w:lineRule="auto"/>
        <w:rPr>
          <w:rFonts w:ascii="宋体" w:hAnsi="宋体"/>
          <w:sz w:val="24"/>
        </w:rPr>
      </w:pPr>
      <w:r>
        <w:rPr>
          <w:rFonts w:hint="eastAsia" w:ascii="宋体" w:hAnsi="宋体"/>
          <w:sz w:val="24"/>
        </w:rPr>
        <w:t>2.人格测验</w:t>
      </w:r>
    </w:p>
    <w:p>
      <w:pPr>
        <w:spacing w:line="360" w:lineRule="auto"/>
        <w:rPr>
          <w:rFonts w:ascii="宋体" w:hAnsi="宋体"/>
          <w:sz w:val="24"/>
        </w:rPr>
      </w:pPr>
      <w:r>
        <w:rPr>
          <w:rFonts w:hint="eastAsia" w:ascii="宋体" w:hAnsi="宋体"/>
          <w:sz w:val="24"/>
        </w:rPr>
        <w:t>3.临床评定量表</w:t>
      </w:r>
    </w:p>
    <w:p>
      <w:pPr>
        <w:spacing w:line="360" w:lineRule="auto"/>
        <w:rPr>
          <w:sz w:val="24"/>
        </w:rPr>
      </w:pPr>
      <w:r>
        <w:rPr>
          <w:rFonts w:hint="eastAsia" w:ascii="黑体" w:hAnsi="宋体" w:eastAsia="黑体"/>
          <w:sz w:val="28"/>
          <w:szCs w:val="28"/>
        </w:rPr>
        <w:t>[教学方法及时间分配]</w:t>
      </w:r>
      <w:r>
        <w:rPr>
          <w:rFonts w:hint="eastAsia" w:ascii="黑体" w:hAnsi="黑体" w:eastAsia="黑体"/>
          <w:sz w:val="28"/>
          <w:szCs w:val="28"/>
        </w:rPr>
        <w:t xml:space="preserve"> </w:t>
      </w:r>
      <w:r>
        <w:rPr>
          <w:rFonts w:hint="eastAsia" w:ascii="宋体" w:hAnsi="宋体"/>
          <w:sz w:val="24"/>
        </w:rPr>
        <w:t>3学时</w:t>
      </w:r>
    </w:p>
    <w:p>
      <w:pPr>
        <w:spacing w:line="360" w:lineRule="auto"/>
        <w:jc w:val="center"/>
        <w:rPr>
          <w:rFonts w:ascii="黑体" w:hAnsi="宋体" w:eastAsia="黑体"/>
          <w:sz w:val="28"/>
          <w:szCs w:val="28"/>
        </w:rPr>
      </w:pPr>
      <w:r>
        <w:rPr>
          <w:rFonts w:hint="eastAsia" w:ascii="黑体" w:hAnsi="宋体" w:eastAsia="黑体"/>
          <w:sz w:val="28"/>
          <w:szCs w:val="28"/>
        </w:rPr>
        <w:t>第二单元</w:t>
      </w:r>
      <w:r>
        <w:rPr>
          <w:rFonts w:ascii="黑体" w:hAnsi="宋体" w:eastAsia="黑体"/>
          <w:sz w:val="28"/>
          <w:szCs w:val="28"/>
        </w:rPr>
        <w:t xml:space="preserve"> </w:t>
      </w:r>
      <w:r>
        <w:rPr>
          <w:rFonts w:ascii="黑体" w:hAnsi="黑体" w:eastAsia="黑体"/>
          <w:sz w:val="28"/>
          <w:szCs w:val="28"/>
        </w:rPr>
        <w:t>心理</w:t>
      </w:r>
      <w:r>
        <w:rPr>
          <w:rFonts w:hint="eastAsia" w:ascii="黑体" w:hAnsi="黑体" w:eastAsia="黑体"/>
          <w:sz w:val="28"/>
          <w:szCs w:val="28"/>
        </w:rPr>
        <w:t>干预（实践）</w:t>
      </w:r>
      <w:r>
        <w:rPr>
          <w:rFonts w:ascii="黑体" w:hAnsi="黑体" w:eastAsia="黑体"/>
          <w:sz w:val="28"/>
          <w:szCs w:val="28"/>
        </w:rPr>
        <w:t>（3学时）</w:t>
      </w:r>
    </w:p>
    <w:p>
      <w:pPr>
        <w:spacing w:line="360" w:lineRule="auto"/>
        <w:rPr>
          <w:rFonts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1.掌握</w:t>
      </w:r>
      <w:r>
        <w:rPr>
          <w:sz w:val="24"/>
        </w:rPr>
        <w:t>主要的心理治疗方法</w:t>
      </w:r>
    </w:p>
    <w:p>
      <w:pPr>
        <w:spacing w:line="360" w:lineRule="auto"/>
        <w:rPr>
          <w:rFonts w:ascii="宋体" w:hAnsi="宋体"/>
          <w:bCs/>
          <w:sz w:val="24"/>
        </w:rPr>
      </w:pPr>
      <w:r>
        <w:rPr>
          <w:rFonts w:hint="eastAsia" w:ascii="宋体" w:hAnsi="宋体"/>
          <w:bCs/>
          <w:sz w:val="24"/>
        </w:rPr>
        <w:t>2.基本掌握</w:t>
      </w:r>
      <w:r>
        <w:rPr>
          <w:rFonts w:hint="eastAsia"/>
          <w:sz w:val="24"/>
        </w:rPr>
        <w:t>心理治疗、</w:t>
      </w:r>
      <w:r>
        <w:rPr>
          <w:sz w:val="24"/>
        </w:rPr>
        <w:t>心理咨询的概念</w:t>
      </w:r>
    </w:p>
    <w:p>
      <w:pPr>
        <w:spacing w:line="360" w:lineRule="auto"/>
        <w:rPr>
          <w:rFonts w:ascii="宋体" w:hAnsi="宋体"/>
          <w:bCs/>
          <w:sz w:val="24"/>
        </w:rPr>
      </w:pPr>
      <w:r>
        <w:rPr>
          <w:rFonts w:ascii="宋体" w:hAnsi="宋体"/>
          <w:bCs/>
          <w:sz w:val="24"/>
        </w:rPr>
        <w:t>3.</w:t>
      </w:r>
      <w:r>
        <w:rPr>
          <w:rFonts w:hint="eastAsia" w:ascii="宋体" w:hAnsi="宋体"/>
          <w:bCs/>
          <w:sz w:val="24"/>
        </w:rPr>
        <w:t>了解</w:t>
      </w:r>
      <w:r>
        <w:rPr>
          <w:rFonts w:hint="eastAsia"/>
          <w:sz w:val="24"/>
        </w:rPr>
        <w:t>心理治疗、</w:t>
      </w:r>
      <w:r>
        <w:rPr>
          <w:sz w:val="24"/>
        </w:rPr>
        <w:t>心理咨询的意义、范围</w:t>
      </w:r>
      <w:r>
        <w:rPr>
          <w:rFonts w:hint="eastAsia"/>
          <w:sz w:val="24"/>
        </w:rPr>
        <w:t>；</w:t>
      </w:r>
      <w:r>
        <w:rPr>
          <w:sz w:val="24"/>
        </w:rPr>
        <w:t>心理治疗的理论体系</w:t>
      </w:r>
      <w:r>
        <w:rPr>
          <w:rFonts w:hint="eastAsia"/>
          <w:sz w:val="24"/>
        </w:rPr>
        <w:t>、</w:t>
      </w:r>
      <w:r>
        <w:rPr>
          <w:sz w:val="24"/>
        </w:rPr>
        <w:t>心理咨询与心理治疗的异同</w:t>
      </w:r>
      <w:r>
        <w:rPr>
          <w:rFonts w:hint="eastAsia"/>
          <w:sz w:val="24"/>
        </w:rPr>
        <w:t>；</w:t>
      </w:r>
      <w:r>
        <w:rPr>
          <w:sz w:val="24"/>
        </w:rPr>
        <w:t>心理咨询的形式</w:t>
      </w:r>
      <w:r>
        <w:rPr>
          <w:rFonts w:hint="eastAsia"/>
          <w:sz w:val="24"/>
        </w:rPr>
        <w:t>和原则、心理危机干预</w:t>
      </w:r>
    </w:p>
    <w:p>
      <w:pPr>
        <w:spacing w:line="360" w:lineRule="auto"/>
        <w:rPr>
          <w:rFonts w:ascii="宋体" w:hAnsi="宋体"/>
          <w:bCs/>
          <w:sz w:val="24"/>
        </w:rPr>
      </w:pPr>
      <w:r>
        <w:rPr>
          <w:rFonts w:ascii="宋体" w:hAnsi="宋体"/>
          <w:bCs/>
          <w:sz w:val="24"/>
        </w:rPr>
        <w:t>4.</w:t>
      </w:r>
      <w:r>
        <w:rPr>
          <w:rFonts w:hint="eastAsia" w:ascii="宋体" w:hAnsi="宋体"/>
          <w:bCs/>
          <w:sz w:val="24"/>
        </w:rPr>
        <w:t>拓展学习心理咨询和治疗的伦理守则</w:t>
      </w:r>
    </w:p>
    <w:p>
      <w:pPr>
        <w:spacing w:line="360" w:lineRule="auto"/>
        <w:rPr>
          <w:rFonts w:ascii="黑体" w:hAnsi="宋体" w:eastAsia="黑体"/>
          <w:sz w:val="28"/>
          <w:szCs w:val="28"/>
        </w:rPr>
      </w:pPr>
      <w:r>
        <w:rPr>
          <w:rFonts w:hint="eastAsia" w:ascii="黑体" w:hAnsi="宋体" w:eastAsia="黑体"/>
          <w:sz w:val="28"/>
          <w:szCs w:val="28"/>
        </w:rPr>
        <w:t>[教学时数]</w:t>
      </w:r>
      <w:r>
        <w:rPr>
          <w:rFonts w:ascii="黑体" w:hAnsi="宋体" w:eastAsia="黑体"/>
          <w:sz w:val="28"/>
          <w:szCs w:val="28"/>
        </w:rPr>
        <w:t xml:space="preserve"> </w:t>
      </w:r>
    </w:p>
    <w:p>
      <w:pPr>
        <w:spacing w:line="360" w:lineRule="auto"/>
        <w:rPr>
          <w:rFonts w:ascii="黑体" w:hAnsi="宋体" w:eastAsia="黑体"/>
          <w:sz w:val="28"/>
          <w:szCs w:val="28"/>
        </w:rPr>
      </w:pPr>
      <w:r>
        <w:rPr>
          <w:rFonts w:ascii="宋体" w:hAnsi="宋体"/>
          <w:sz w:val="24"/>
        </w:rPr>
        <w:t>3</w:t>
      </w:r>
      <w:r>
        <w:rPr>
          <w:rFonts w:hint="eastAsia" w:ascii="宋体" w:hAnsi="宋体"/>
          <w:sz w:val="24"/>
        </w:rPr>
        <w:t>学时</w:t>
      </w:r>
    </w:p>
    <w:p>
      <w:pPr>
        <w:spacing w:line="360" w:lineRule="auto"/>
        <w:rPr>
          <w:rFonts w:ascii="黑体" w:hAnsi="宋体" w:eastAsia="黑体"/>
          <w:sz w:val="28"/>
          <w:szCs w:val="28"/>
        </w:rPr>
      </w:pPr>
      <w:r>
        <w:rPr>
          <w:rFonts w:hint="eastAsia" w:ascii="黑体" w:hAnsi="宋体" w:eastAsia="黑体"/>
          <w:sz w:val="28"/>
          <w:szCs w:val="28"/>
        </w:rPr>
        <w:t>[基本内容]</w:t>
      </w:r>
    </w:p>
    <w:p>
      <w:pPr>
        <w:spacing w:line="360" w:lineRule="auto"/>
        <w:rPr>
          <w:rFonts w:ascii="宋体" w:hAnsi="宋体"/>
          <w:bCs/>
          <w:sz w:val="24"/>
        </w:rPr>
      </w:pPr>
      <w:r>
        <w:rPr>
          <w:rFonts w:hint="eastAsia" w:ascii="宋体" w:hAnsi="宋体"/>
          <w:bCs/>
          <w:sz w:val="24"/>
        </w:rPr>
        <w:t>1．通过观看心理咨询示范录像，学习心理咨询的概念、基本形式、常用技术</w:t>
      </w:r>
    </w:p>
    <w:p>
      <w:pPr>
        <w:spacing w:line="360" w:lineRule="auto"/>
        <w:rPr>
          <w:rFonts w:ascii="宋体" w:hAnsi="宋体"/>
          <w:bCs/>
          <w:sz w:val="24"/>
        </w:rPr>
      </w:pPr>
      <w:r>
        <w:rPr>
          <w:rFonts w:hint="eastAsia" w:ascii="宋体" w:hAnsi="宋体"/>
          <w:bCs/>
          <w:sz w:val="24"/>
        </w:rPr>
        <w:t>2．通过分组练习，学习使用心理咨询的常用技术</w:t>
      </w:r>
    </w:p>
    <w:p>
      <w:pPr>
        <w:spacing w:line="360" w:lineRule="auto"/>
        <w:rPr>
          <w:rFonts w:ascii="黑体" w:hAnsi="宋体" w:eastAsia="黑体"/>
          <w:sz w:val="28"/>
          <w:szCs w:val="28"/>
        </w:rPr>
      </w:pPr>
      <w:r>
        <w:rPr>
          <w:rFonts w:hint="eastAsia" w:ascii="黑体" w:hAnsi="宋体" w:eastAsia="黑体"/>
          <w:sz w:val="28"/>
          <w:szCs w:val="28"/>
        </w:rPr>
        <w:t>[教学方法及时间分配]</w:t>
      </w:r>
    </w:p>
    <w:p>
      <w:pPr>
        <w:numPr>
          <w:ilvl w:val="0"/>
          <w:numId w:val="2"/>
        </w:numPr>
        <w:spacing w:line="360" w:lineRule="auto"/>
        <w:rPr>
          <w:rFonts w:ascii="宋体" w:hAnsi="宋体"/>
          <w:bCs/>
          <w:sz w:val="24"/>
        </w:rPr>
      </w:pPr>
      <w:r>
        <w:rPr>
          <w:rFonts w:hint="eastAsia" w:ascii="宋体" w:hAnsi="宋体"/>
          <w:bCs/>
          <w:sz w:val="24"/>
        </w:rPr>
        <w:t>观看心理咨询示范录像并进行讲解(</w:t>
      </w:r>
      <w:r>
        <w:rPr>
          <w:rFonts w:ascii="宋体" w:hAnsi="宋体"/>
          <w:bCs/>
          <w:sz w:val="24"/>
        </w:rPr>
        <w:t>1</w:t>
      </w:r>
      <w:r>
        <w:rPr>
          <w:rFonts w:hint="eastAsia" w:ascii="宋体" w:hAnsi="宋体"/>
          <w:bCs/>
          <w:sz w:val="24"/>
        </w:rPr>
        <w:t>学时)</w:t>
      </w:r>
    </w:p>
    <w:p>
      <w:pPr>
        <w:numPr>
          <w:ilvl w:val="0"/>
          <w:numId w:val="2"/>
        </w:numPr>
        <w:spacing w:line="360" w:lineRule="auto"/>
        <w:rPr>
          <w:rFonts w:ascii="宋体" w:hAnsi="宋体"/>
          <w:bCs/>
          <w:sz w:val="24"/>
        </w:rPr>
      </w:pPr>
      <w:r>
        <w:rPr>
          <w:rFonts w:hint="eastAsia" w:ascii="宋体" w:hAnsi="宋体"/>
          <w:bCs/>
          <w:sz w:val="24"/>
        </w:rPr>
        <w:t>分组练习心理咨询的常用技术（1学时）</w:t>
      </w:r>
    </w:p>
    <w:p>
      <w:pPr>
        <w:numPr>
          <w:ilvl w:val="0"/>
          <w:numId w:val="2"/>
        </w:numPr>
        <w:spacing w:line="360" w:lineRule="auto"/>
        <w:rPr>
          <w:rFonts w:ascii="宋体" w:hAnsi="宋体"/>
          <w:bCs/>
          <w:sz w:val="24"/>
        </w:rPr>
      </w:pPr>
      <w:r>
        <w:rPr>
          <w:rFonts w:hint="eastAsia" w:ascii="宋体" w:hAnsi="宋体"/>
          <w:bCs/>
          <w:sz w:val="24"/>
        </w:rPr>
        <w:t>对练习中遇到的问题进行答疑（</w:t>
      </w:r>
      <w:r>
        <w:rPr>
          <w:rFonts w:ascii="宋体" w:hAnsi="宋体"/>
          <w:bCs/>
          <w:sz w:val="24"/>
        </w:rPr>
        <w:t>1</w:t>
      </w:r>
      <w:r>
        <w:rPr>
          <w:rFonts w:hint="eastAsia" w:ascii="宋体" w:hAnsi="宋体"/>
          <w:bCs/>
          <w:sz w:val="24"/>
        </w:rPr>
        <w:t>学时）</w:t>
      </w:r>
    </w:p>
    <w:p>
      <w:pPr>
        <w:spacing w:line="360" w:lineRule="auto"/>
        <w:rPr>
          <w:rFonts w:ascii="黑体" w:hAnsi="宋体" w:eastAsia="黑体"/>
          <w:sz w:val="28"/>
          <w:szCs w:val="28"/>
        </w:rPr>
      </w:pPr>
      <w:r>
        <w:rPr>
          <w:rFonts w:hint="eastAsia" w:ascii="黑体" w:hAnsi="宋体" w:eastAsia="黑体"/>
          <w:sz w:val="28"/>
          <w:szCs w:val="28"/>
        </w:rPr>
        <w:t>（三）本课程课外练习的要求</w:t>
      </w:r>
    </w:p>
    <w:p>
      <w:pPr>
        <w:spacing w:line="360" w:lineRule="auto"/>
        <w:ind w:firstLine="480" w:firstLineChars="200"/>
        <w:rPr>
          <w:rFonts w:ascii="宋体" w:hAnsi="宋体"/>
          <w:sz w:val="24"/>
        </w:rPr>
      </w:pPr>
      <w:r>
        <w:rPr>
          <w:rFonts w:ascii="宋体" w:hAnsi="宋体"/>
          <w:sz w:val="24"/>
        </w:rPr>
        <w:t>根据心理学的知识，观察生活中的心理现象，</w:t>
      </w:r>
      <w:r>
        <w:rPr>
          <w:rFonts w:hint="eastAsia" w:ascii="宋体" w:hAnsi="宋体"/>
          <w:sz w:val="24"/>
        </w:rPr>
        <w:t>思考并</w:t>
      </w:r>
      <w:r>
        <w:rPr>
          <w:rFonts w:ascii="宋体" w:hAnsi="宋体"/>
          <w:sz w:val="24"/>
        </w:rPr>
        <w:t>讨论这些心理</w:t>
      </w:r>
      <w:r>
        <w:rPr>
          <w:rFonts w:hint="eastAsia" w:ascii="宋体" w:hAnsi="宋体"/>
          <w:sz w:val="24"/>
        </w:rPr>
        <w:t>现象</w:t>
      </w:r>
      <w:r>
        <w:rPr>
          <w:rFonts w:ascii="宋体" w:hAnsi="宋体"/>
          <w:sz w:val="24"/>
        </w:rPr>
        <w:t>发生和发展的一般规律，</w:t>
      </w:r>
      <w:r>
        <w:rPr>
          <w:rFonts w:hint="eastAsia" w:ascii="宋体" w:hAnsi="宋体"/>
          <w:sz w:val="24"/>
        </w:rPr>
        <w:t>以及</w:t>
      </w:r>
      <w:r>
        <w:rPr>
          <w:rFonts w:ascii="宋体" w:hAnsi="宋体"/>
          <w:sz w:val="24"/>
        </w:rPr>
        <w:t>心理</w:t>
      </w:r>
      <w:r>
        <w:rPr>
          <w:rFonts w:hint="eastAsia" w:ascii="宋体" w:hAnsi="宋体"/>
          <w:sz w:val="24"/>
        </w:rPr>
        <w:t>学原理和技术</w:t>
      </w:r>
      <w:r>
        <w:rPr>
          <w:rFonts w:ascii="宋体" w:hAnsi="宋体"/>
          <w:sz w:val="24"/>
        </w:rPr>
        <w:t>的</w:t>
      </w:r>
      <w:r>
        <w:rPr>
          <w:rFonts w:hint="eastAsia" w:ascii="宋体" w:hAnsi="宋体"/>
          <w:sz w:val="24"/>
        </w:rPr>
        <w:t>应</w:t>
      </w:r>
      <w:r>
        <w:rPr>
          <w:rFonts w:ascii="宋体" w:hAnsi="宋体"/>
          <w:sz w:val="24"/>
        </w:rPr>
        <w:t>用</w:t>
      </w:r>
      <w:r>
        <w:rPr>
          <w:rFonts w:hint="eastAsia" w:ascii="宋体" w:hAnsi="宋体"/>
          <w:sz w:val="24"/>
        </w:rPr>
        <w:t>。</w:t>
      </w:r>
    </w:p>
    <w:p>
      <w:pPr>
        <w:spacing w:line="360" w:lineRule="auto"/>
        <w:rPr>
          <w:sz w:val="24"/>
        </w:rPr>
      </w:pPr>
      <w:r>
        <w:rPr>
          <w:rFonts w:hint="eastAsia" w:ascii="黑体" w:hAnsi="宋体" w:eastAsia="黑体"/>
          <w:sz w:val="28"/>
          <w:szCs w:val="28"/>
        </w:rPr>
        <w:t>[思考题]</w:t>
      </w:r>
      <w:r>
        <w:rPr>
          <w:rFonts w:ascii="黑体" w:hAnsi="宋体" w:eastAsia="黑体"/>
          <w:sz w:val="28"/>
          <w:szCs w:val="28"/>
        </w:rPr>
        <w:t xml:space="preserve"> </w:t>
      </w:r>
      <w:r>
        <w:rPr>
          <w:rFonts w:hint="eastAsia" w:ascii="宋体" w:hAnsi="宋体"/>
          <w:sz w:val="24"/>
        </w:rPr>
        <w:t>参见配套教材《医学心理学学习纲要及习题集》</w:t>
      </w:r>
      <w:bookmarkStart w:id="3" w:name="_GoBack"/>
      <w:bookmarkEnd w:id="3"/>
    </w:p>
    <w:sectPr>
      <w:headerReference r:id="rId3" w:type="default"/>
      <w:pgSz w:w="11906" w:h="16838"/>
      <w:pgMar w:top="1134" w:right="1531" w:bottom="1134" w:left="187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9772E0"/>
    <w:multiLevelType w:val="multilevel"/>
    <w:tmpl w:val="3A9772E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BA0C0D"/>
    <w:multiLevelType w:val="multilevel"/>
    <w:tmpl w:val="3FBA0C0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dkZTIyOTRmODI2N2I3NGYyZDgxMWVjZmFiZDY3MDcifQ=="/>
  </w:docVars>
  <w:rsids>
    <w:rsidRoot w:val="00494F57"/>
    <w:rsid w:val="00020E4C"/>
    <w:rsid w:val="0002483D"/>
    <w:rsid w:val="00027707"/>
    <w:rsid w:val="00035026"/>
    <w:rsid w:val="00037C02"/>
    <w:rsid w:val="0005166D"/>
    <w:rsid w:val="000554B1"/>
    <w:rsid w:val="00062E2C"/>
    <w:rsid w:val="000704B5"/>
    <w:rsid w:val="00071762"/>
    <w:rsid w:val="00085A2F"/>
    <w:rsid w:val="0009380A"/>
    <w:rsid w:val="00095628"/>
    <w:rsid w:val="000A3765"/>
    <w:rsid w:val="000A3A83"/>
    <w:rsid w:val="000A569B"/>
    <w:rsid w:val="000B0FED"/>
    <w:rsid w:val="000C1A00"/>
    <w:rsid w:val="000E1152"/>
    <w:rsid w:val="000E1805"/>
    <w:rsid w:val="000E1C5A"/>
    <w:rsid w:val="000F548C"/>
    <w:rsid w:val="001073B3"/>
    <w:rsid w:val="0011767D"/>
    <w:rsid w:val="00141B01"/>
    <w:rsid w:val="001470D5"/>
    <w:rsid w:val="0017774C"/>
    <w:rsid w:val="001802A7"/>
    <w:rsid w:val="001A07B1"/>
    <w:rsid w:val="001B31C5"/>
    <w:rsid w:val="001C7212"/>
    <w:rsid w:val="001F488D"/>
    <w:rsid w:val="001F6EF3"/>
    <w:rsid w:val="00201BFE"/>
    <w:rsid w:val="002024A6"/>
    <w:rsid w:val="002079A7"/>
    <w:rsid w:val="00207D4D"/>
    <w:rsid w:val="002146A6"/>
    <w:rsid w:val="002244E7"/>
    <w:rsid w:val="00226E22"/>
    <w:rsid w:val="0022770B"/>
    <w:rsid w:val="00230D7E"/>
    <w:rsid w:val="0023273B"/>
    <w:rsid w:val="002418E7"/>
    <w:rsid w:val="002434BE"/>
    <w:rsid w:val="0026600B"/>
    <w:rsid w:val="00286F8C"/>
    <w:rsid w:val="002926CC"/>
    <w:rsid w:val="0029350B"/>
    <w:rsid w:val="002936AA"/>
    <w:rsid w:val="00294919"/>
    <w:rsid w:val="00294A7E"/>
    <w:rsid w:val="002A4BFE"/>
    <w:rsid w:val="002C7153"/>
    <w:rsid w:val="002D082D"/>
    <w:rsid w:val="002D128B"/>
    <w:rsid w:val="002D1AD3"/>
    <w:rsid w:val="002D1F63"/>
    <w:rsid w:val="002D26A7"/>
    <w:rsid w:val="002E0A4F"/>
    <w:rsid w:val="002E6583"/>
    <w:rsid w:val="002F43C5"/>
    <w:rsid w:val="002F525F"/>
    <w:rsid w:val="00300F32"/>
    <w:rsid w:val="00303361"/>
    <w:rsid w:val="00356EA7"/>
    <w:rsid w:val="00357B59"/>
    <w:rsid w:val="003607A5"/>
    <w:rsid w:val="003949BF"/>
    <w:rsid w:val="003E1D45"/>
    <w:rsid w:val="003E45E8"/>
    <w:rsid w:val="004008F0"/>
    <w:rsid w:val="004021D4"/>
    <w:rsid w:val="004025EE"/>
    <w:rsid w:val="00410651"/>
    <w:rsid w:val="004110FB"/>
    <w:rsid w:val="00421BDF"/>
    <w:rsid w:val="00424956"/>
    <w:rsid w:val="004262EB"/>
    <w:rsid w:val="00442BA8"/>
    <w:rsid w:val="004459FE"/>
    <w:rsid w:val="00446D16"/>
    <w:rsid w:val="00453A79"/>
    <w:rsid w:val="00457E86"/>
    <w:rsid w:val="004777D4"/>
    <w:rsid w:val="00482DA4"/>
    <w:rsid w:val="00494F57"/>
    <w:rsid w:val="004A1127"/>
    <w:rsid w:val="004B12B0"/>
    <w:rsid w:val="004D056F"/>
    <w:rsid w:val="004D0AA5"/>
    <w:rsid w:val="004D0D7E"/>
    <w:rsid w:val="004D5260"/>
    <w:rsid w:val="004E3228"/>
    <w:rsid w:val="00522CAA"/>
    <w:rsid w:val="00555B4B"/>
    <w:rsid w:val="00562982"/>
    <w:rsid w:val="005630DC"/>
    <w:rsid w:val="00566167"/>
    <w:rsid w:val="00575715"/>
    <w:rsid w:val="00575984"/>
    <w:rsid w:val="005B40D6"/>
    <w:rsid w:val="005B477E"/>
    <w:rsid w:val="005C49AB"/>
    <w:rsid w:val="005C4AAE"/>
    <w:rsid w:val="005C4CC8"/>
    <w:rsid w:val="005D119A"/>
    <w:rsid w:val="005E1D38"/>
    <w:rsid w:val="005E27B9"/>
    <w:rsid w:val="005E6F87"/>
    <w:rsid w:val="00605D34"/>
    <w:rsid w:val="00611113"/>
    <w:rsid w:val="00612981"/>
    <w:rsid w:val="00621EAB"/>
    <w:rsid w:val="00623C1A"/>
    <w:rsid w:val="00636A84"/>
    <w:rsid w:val="00636C02"/>
    <w:rsid w:val="00641FB0"/>
    <w:rsid w:val="0064773B"/>
    <w:rsid w:val="006558BC"/>
    <w:rsid w:val="00665C88"/>
    <w:rsid w:val="00670E35"/>
    <w:rsid w:val="00674AD8"/>
    <w:rsid w:val="00686ECA"/>
    <w:rsid w:val="00692144"/>
    <w:rsid w:val="00695183"/>
    <w:rsid w:val="00697CA9"/>
    <w:rsid w:val="006A5B81"/>
    <w:rsid w:val="006A761C"/>
    <w:rsid w:val="006C13D8"/>
    <w:rsid w:val="006C2209"/>
    <w:rsid w:val="006D507F"/>
    <w:rsid w:val="006D68AF"/>
    <w:rsid w:val="006E307F"/>
    <w:rsid w:val="006E6CD8"/>
    <w:rsid w:val="006F0E53"/>
    <w:rsid w:val="006F214C"/>
    <w:rsid w:val="007018BF"/>
    <w:rsid w:val="00710492"/>
    <w:rsid w:val="00722A4B"/>
    <w:rsid w:val="0072657F"/>
    <w:rsid w:val="00733F59"/>
    <w:rsid w:val="007412A3"/>
    <w:rsid w:val="00752973"/>
    <w:rsid w:val="007721A1"/>
    <w:rsid w:val="007843D6"/>
    <w:rsid w:val="00784EFD"/>
    <w:rsid w:val="007B0880"/>
    <w:rsid w:val="007D14EC"/>
    <w:rsid w:val="007E72D8"/>
    <w:rsid w:val="007F72A6"/>
    <w:rsid w:val="00801AE4"/>
    <w:rsid w:val="00801D4F"/>
    <w:rsid w:val="00811B6E"/>
    <w:rsid w:val="008321EC"/>
    <w:rsid w:val="0084139F"/>
    <w:rsid w:val="00851C33"/>
    <w:rsid w:val="00854A52"/>
    <w:rsid w:val="00854BD9"/>
    <w:rsid w:val="00861F5C"/>
    <w:rsid w:val="008821E4"/>
    <w:rsid w:val="008B7BBC"/>
    <w:rsid w:val="008C705A"/>
    <w:rsid w:val="008D535B"/>
    <w:rsid w:val="008E1379"/>
    <w:rsid w:val="008E7582"/>
    <w:rsid w:val="008E77D3"/>
    <w:rsid w:val="00912B10"/>
    <w:rsid w:val="009146E5"/>
    <w:rsid w:val="00925DDD"/>
    <w:rsid w:val="00936387"/>
    <w:rsid w:val="00940105"/>
    <w:rsid w:val="0094284E"/>
    <w:rsid w:val="00956C16"/>
    <w:rsid w:val="00974951"/>
    <w:rsid w:val="009A2494"/>
    <w:rsid w:val="009B038D"/>
    <w:rsid w:val="009B0469"/>
    <w:rsid w:val="009B0FD4"/>
    <w:rsid w:val="009C1246"/>
    <w:rsid w:val="009D4622"/>
    <w:rsid w:val="009D4830"/>
    <w:rsid w:val="009D6C66"/>
    <w:rsid w:val="009F1FE4"/>
    <w:rsid w:val="00A01E75"/>
    <w:rsid w:val="00A11175"/>
    <w:rsid w:val="00A218C4"/>
    <w:rsid w:val="00A24443"/>
    <w:rsid w:val="00A355EE"/>
    <w:rsid w:val="00A37A9C"/>
    <w:rsid w:val="00A37CA1"/>
    <w:rsid w:val="00A5066D"/>
    <w:rsid w:val="00A5372E"/>
    <w:rsid w:val="00A64B9D"/>
    <w:rsid w:val="00A73D71"/>
    <w:rsid w:val="00A74ACE"/>
    <w:rsid w:val="00A86096"/>
    <w:rsid w:val="00AA6EF3"/>
    <w:rsid w:val="00AD66AF"/>
    <w:rsid w:val="00AE12D7"/>
    <w:rsid w:val="00B24D1A"/>
    <w:rsid w:val="00B27DAC"/>
    <w:rsid w:val="00B31CA9"/>
    <w:rsid w:val="00B51859"/>
    <w:rsid w:val="00B52360"/>
    <w:rsid w:val="00B56947"/>
    <w:rsid w:val="00B61B89"/>
    <w:rsid w:val="00B7327E"/>
    <w:rsid w:val="00B75D83"/>
    <w:rsid w:val="00B93C95"/>
    <w:rsid w:val="00BA4E4E"/>
    <w:rsid w:val="00BB0C72"/>
    <w:rsid w:val="00BB57A5"/>
    <w:rsid w:val="00BC7746"/>
    <w:rsid w:val="00BE66BA"/>
    <w:rsid w:val="00BF4A4E"/>
    <w:rsid w:val="00C06788"/>
    <w:rsid w:val="00C068BF"/>
    <w:rsid w:val="00C10561"/>
    <w:rsid w:val="00C16F54"/>
    <w:rsid w:val="00C21194"/>
    <w:rsid w:val="00C2658F"/>
    <w:rsid w:val="00C42C4D"/>
    <w:rsid w:val="00C4405A"/>
    <w:rsid w:val="00C55BC7"/>
    <w:rsid w:val="00C62FBB"/>
    <w:rsid w:val="00C73FA5"/>
    <w:rsid w:val="00C87298"/>
    <w:rsid w:val="00C92EF3"/>
    <w:rsid w:val="00C97D56"/>
    <w:rsid w:val="00CA5817"/>
    <w:rsid w:val="00CB2B58"/>
    <w:rsid w:val="00CB3764"/>
    <w:rsid w:val="00CC09C6"/>
    <w:rsid w:val="00CD5CC1"/>
    <w:rsid w:val="00CF0BA3"/>
    <w:rsid w:val="00CF492D"/>
    <w:rsid w:val="00D05A93"/>
    <w:rsid w:val="00D07F6E"/>
    <w:rsid w:val="00D1750C"/>
    <w:rsid w:val="00D23D85"/>
    <w:rsid w:val="00D33987"/>
    <w:rsid w:val="00D462A1"/>
    <w:rsid w:val="00D54F60"/>
    <w:rsid w:val="00D56ED0"/>
    <w:rsid w:val="00D57252"/>
    <w:rsid w:val="00D60B38"/>
    <w:rsid w:val="00D80100"/>
    <w:rsid w:val="00D8139D"/>
    <w:rsid w:val="00D82DC8"/>
    <w:rsid w:val="00D8478B"/>
    <w:rsid w:val="00DC7B52"/>
    <w:rsid w:val="00DD7640"/>
    <w:rsid w:val="00DF5B2F"/>
    <w:rsid w:val="00E11872"/>
    <w:rsid w:val="00E14050"/>
    <w:rsid w:val="00E17EAA"/>
    <w:rsid w:val="00E24B4C"/>
    <w:rsid w:val="00E542F4"/>
    <w:rsid w:val="00E576D5"/>
    <w:rsid w:val="00E64B2A"/>
    <w:rsid w:val="00E709F0"/>
    <w:rsid w:val="00E80A19"/>
    <w:rsid w:val="00E82E56"/>
    <w:rsid w:val="00E862E3"/>
    <w:rsid w:val="00E91E66"/>
    <w:rsid w:val="00EA2371"/>
    <w:rsid w:val="00EB1402"/>
    <w:rsid w:val="00EC0E70"/>
    <w:rsid w:val="00EC271A"/>
    <w:rsid w:val="00EC3D92"/>
    <w:rsid w:val="00EC796F"/>
    <w:rsid w:val="00ED3644"/>
    <w:rsid w:val="00ED5332"/>
    <w:rsid w:val="00EE02AB"/>
    <w:rsid w:val="00EF1E2E"/>
    <w:rsid w:val="00F1519D"/>
    <w:rsid w:val="00F2744E"/>
    <w:rsid w:val="00F30DEE"/>
    <w:rsid w:val="00F4083A"/>
    <w:rsid w:val="00F44409"/>
    <w:rsid w:val="00F75BCD"/>
    <w:rsid w:val="00F76A36"/>
    <w:rsid w:val="00F90DCD"/>
    <w:rsid w:val="00F924F3"/>
    <w:rsid w:val="00FB2980"/>
    <w:rsid w:val="00FB6634"/>
    <w:rsid w:val="00FC2E90"/>
    <w:rsid w:val="00FD1961"/>
    <w:rsid w:val="00FE0941"/>
    <w:rsid w:val="20C62DE2"/>
    <w:rsid w:val="2E00242E"/>
    <w:rsid w:val="5220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0"/>
    <w:uiPriority w:val="0"/>
    <w:rPr>
      <w:sz w:val="18"/>
      <w:szCs w:val="20"/>
    </w:rPr>
  </w:style>
  <w:style w:type="paragraph" w:styleId="3">
    <w:name w:val="Date"/>
    <w:basedOn w:val="1"/>
    <w:next w:val="1"/>
    <w:uiPriority w:val="0"/>
    <w:pPr>
      <w:ind w:left="100" w:leftChars="250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styleId="8">
    <w:name w:val="HTML Typewriter"/>
    <w:uiPriority w:val="0"/>
    <w:rPr>
      <w:rFonts w:ascii="宋体" w:hAnsi="宋体" w:eastAsia="宋体" w:cs="宋体"/>
      <w:sz w:val="24"/>
      <w:szCs w:val="24"/>
    </w:rPr>
  </w:style>
  <w:style w:type="character" w:styleId="9">
    <w:name w:val="Hyperlink"/>
    <w:qFormat/>
    <w:uiPriority w:val="0"/>
    <w:rPr>
      <w:color w:val="0000FF"/>
      <w:u w:val="single"/>
    </w:rPr>
  </w:style>
  <w:style w:type="character" w:customStyle="1" w:styleId="10">
    <w:name w:val="正文文本 字符"/>
    <w:link w:val="2"/>
    <w:uiPriority w:val="0"/>
    <w:rPr>
      <w:kern w:val="2"/>
      <w:sz w:val="18"/>
    </w:rPr>
  </w:style>
  <w:style w:type="character" w:customStyle="1" w:styleId="11">
    <w:name w:val="页脚 字符"/>
    <w:link w:val="4"/>
    <w:uiPriority w:val="0"/>
    <w:rPr>
      <w:kern w:val="2"/>
      <w:sz w:val="18"/>
      <w:szCs w:val="18"/>
    </w:rPr>
  </w:style>
  <w:style w:type="character" w:customStyle="1" w:styleId="12">
    <w:name w:val="页眉 字符"/>
    <w:link w:val="5"/>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yjs</Company>
  <Pages>13</Pages>
  <Words>816</Words>
  <Characters>4652</Characters>
  <Lines>38</Lines>
  <Paragraphs>10</Paragraphs>
  <TotalTime>4</TotalTime>
  <ScaleCrop>false</ScaleCrop>
  <LinksUpToDate>false</LinksUpToDate>
  <CharactersWithSpaces>5458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2021-12-28T09:24:00Z</dcterms:created>
  <dc:creator>lhs</dc:creator>
  <cp:lastModifiedBy>殷艳萍</cp:lastModifiedBy>
  <cp:lastPrinted>2004-11-07T01:51:00Z</cp:lastPrinted>
  <dcterms:modified xsi:type="dcterms:W3CDTF">2023-10-09T02:35:59Z</dcterms:modified>
  <dc:title>关于北方工业大学硕士学位点提交教学大纲的通知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FF7E50555FFC4A33A7C14B2479527648</vt:lpwstr>
  </property>
</Properties>
</file>